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64F7" w:rsidRPr="002C64F7" w:rsidRDefault="002C64F7" w:rsidP="002C64F7">
      <w:pPr>
        <w:spacing w:before="306" w:after="204"/>
        <w:outlineLvl w:val="0"/>
        <w:rPr>
          <w:rFonts w:ascii="Helvetica Neue" w:eastAsia="Times New Roman" w:hAnsi="Helvetica Neue" w:cs="Times New Roman"/>
          <w:b/>
          <w:bCs/>
          <w:color w:val="333333"/>
          <w:spacing w:val="3"/>
          <w:kern w:val="36"/>
          <w:sz w:val="48"/>
          <w:szCs w:val="48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b/>
          <w:bCs/>
          <w:color w:val="333333"/>
          <w:spacing w:val="3"/>
          <w:kern w:val="36"/>
          <w:sz w:val="48"/>
          <w:szCs w:val="48"/>
          <w:lang w:eastAsia="ru-RU"/>
          <w14:ligatures w14:val="none"/>
        </w:rPr>
        <w:t>Лекция 5. Материальный дизайн</w:t>
      </w:r>
    </w:p>
    <w:p w:rsidR="002C64F7" w:rsidRPr="002C64F7" w:rsidRDefault="002C64F7" w:rsidP="002C64F7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этой лекции обсуждается </w:t>
      </w:r>
      <w:hyperlink r:id="rId5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Material design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: </w:t>
      </w:r>
      <w:r w:rsidRPr="002C64F7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язык дизайна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созданный Google для поддержки мобильных пользовательских интерфейсов. Язык дизайна фокусируется на мобильных дизайнах (например, для Android), но может также использоваться на разных платформах (например, в Интернете через </w:t>
      </w:r>
      <w:hyperlink r:id="rId6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фреймворки css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).</w:t>
      </w:r>
    </w:p>
    <w:p w:rsidR="002C64F7" w:rsidRPr="002C64F7" w:rsidRDefault="002C64F7" w:rsidP="002C64F7">
      <w:pPr>
        <w:pBdr>
          <w:bottom w:val="single" w:sz="36" w:space="11" w:color="BCE8F1"/>
        </w:pBdr>
        <w:shd w:val="clear" w:color="auto" w:fill="D9EDF7"/>
        <w:spacing w:after="204"/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В этой лекции используется код, найденный по адресу </w:t>
      </w:r>
      <w:hyperlink r:id="rId7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https://github.com/info448/lecture05-material</w:t>
        </w:r>
      </w:hyperlink>
      <w:r w:rsidRPr="002C64F7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 .</w:t>
      </w:r>
    </w:p>
    <w:p w:rsidR="002C64F7" w:rsidRPr="002C64F7" w:rsidRDefault="002C64F7" w:rsidP="002C64F7">
      <w:pPr>
        <w:pBdr>
          <w:bottom w:val="single" w:sz="36" w:space="11" w:color="FAEBCC"/>
        </w:pBdr>
        <w:shd w:val="clear" w:color="auto" w:fill="FCF8E3"/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  <w:t>Поддержка Material Design была введена в API 21 Lollipop, поэтому для доступа ко всем функциям Material, поддерживаемым Android, требуется устройство под управлением этой версии Android или более поздней. Однако большинство функций также доступны через </w:t>
      </w:r>
      <w:hyperlink r:id="rId8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библиотеки совместимости</w:t>
        </w:r>
      </w:hyperlink>
      <w:r w:rsidRPr="002C64F7"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  <w:t> (например, </w:t>
      </w:r>
      <w:r w:rsidRPr="002C64F7">
        <w:rPr>
          <w:rFonts w:ascii="Consolas" w:eastAsia="Times New Roman" w:hAnsi="Consolas" w:cs="Consolas"/>
          <w:color w:val="8A6D3B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AppCompat</w:t>
      </w:r>
      <w:r w:rsidRPr="002C64F7"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  <w:t>), и поэтому могут использоваться и на старых устройствах.</w:t>
      </w:r>
    </w:p>
    <w:p w:rsidR="002C64F7" w:rsidRPr="002C64F7" w:rsidRDefault="002C64F7" w:rsidP="002C64F7">
      <w:pPr>
        <w:pBdr>
          <w:bottom w:val="single" w:sz="36" w:space="11" w:color="FAEBCC"/>
        </w:pBdr>
        <w:shd w:val="clear" w:color="auto" w:fill="FCF8E3"/>
        <w:spacing w:after="204"/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  <w:t>Google находится в процессе обновления своей реализации Material Design для использования </w:t>
      </w:r>
      <w:hyperlink r:id="rId9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Material Design Components (MDC)</w:t>
        </w:r>
      </w:hyperlink>
      <w:r w:rsidRPr="002C64F7"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  <w:t> . Поскольку эта версия все еще находится в стадии бета-тестирования и доступна только на Android Pie, в этой лекции описывается, как использовать «устаревшую» версию библиотеки поддержки Material.</w:t>
      </w:r>
    </w:p>
    <w:p w:rsidR="002C64F7" w:rsidRPr="002C64F7" w:rsidRDefault="002C64F7" w:rsidP="002C64F7">
      <w:pPr>
        <w:spacing w:before="306" w:after="204"/>
        <w:outlineLvl w:val="1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  <w:t>5.1 Язык материального дизайна</w:t>
      </w:r>
    </w:p>
    <w:p w:rsidR="002C64F7" w:rsidRPr="002C64F7" w:rsidRDefault="002C64F7" w:rsidP="002C64F7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Material design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— это </w:t>
      </w:r>
      <w:r w:rsidRPr="002C64F7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язык дизайна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: «словарь» визуальных и интерактивных шаблонов, которые являются общими для всех систем. Material формирует как «внешний вид и ощущение» для приложений Google, так и для современных (API 21+) приложений Android в целом, а также предоставляет</w:t>
      </w:r>
    </w:p>
    <w:p w:rsidR="002C64F7" w:rsidRPr="002C64F7" w:rsidRDefault="002C64F7" w:rsidP="002C64F7">
      <w:pPr>
        <w:spacing w:after="204"/>
        <w:rPr>
          <w:rFonts w:ascii="Helvetica Neue" w:eastAsia="Times New Roman" w:hAnsi="Helvetica Neue" w:cs="Times New Roman"/>
          <w:color w:val="777777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777777"/>
          <w:spacing w:val="3"/>
          <w:kern w:val="0"/>
          <w:lang w:eastAsia="ru-RU"/>
          <w14:ligatures w14:val="none"/>
        </w:rPr>
        <w:t>Видеообъяснение языка Material (по ссылке </w:t>
      </w:r>
      <w:hyperlink r:id="rId10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https://developer.android.com/design/material/index.html</w:t>
        </w:r>
      </w:hyperlink>
      <w:r w:rsidRPr="002C64F7">
        <w:rPr>
          <w:rFonts w:ascii="Helvetica Neue" w:eastAsia="Times New Roman" w:hAnsi="Helvetica Neue" w:cs="Times New Roman"/>
          <w:color w:val="777777"/>
          <w:spacing w:val="3"/>
          <w:kern w:val="0"/>
          <w:lang w:eastAsia="ru-RU"/>
          <w14:ligatures w14:val="none"/>
        </w:rPr>
        <w:t> )</w:t>
      </w:r>
    </w:p>
    <w:p w:rsidR="002C64F7" w:rsidRPr="002C64F7" w:rsidRDefault="002C64F7" w:rsidP="002C64F7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Подводя итог, можно сказать, что язык Material Design основан на </w:t>
      </w:r>
      <w:hyperlink r:id="rId11" w:anchor="introduction-principles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трех основных принципах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:</w:t>
      </w:r>
    </w:p>
    <w:p w:rsidR="002C64F7" w:rsidRPr="002C64F7" w:rsidRDefault="002C64F7" w:rsidP="002C64F7">
      <w:pPr>
        <w:numPr>
          <w:ilvl w:val="0"/>
          <w:numId w:val="1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Материал — это метафора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Язык дизайна Material строится вокруг представления пользовательских интерфейсов как созданных из виртуальных</w:t>
      </w:r>
      <w:hyperlink r:id="rId12" w:history="1">
        <w:r w:rsidRPr="002C64F7">
          <w:rPr>
            <w:rFonts w:ascii="Helvetica Neue" w:eastAsia="Times New Roman" w:hAnsi="Helvetica Neue" w:cs="Times New Roman"/>
            <w:b/>
            <w:bCs/>
            <w:color w:val="4183C4"/>
            <w:spacing w:val="3"/>
            <w:kern w:val="0"/>
            <w:lang w:eastAsia="ru-RU"/>
            <w14:ligatures w14:val="none"/>
          </w:rPr>
          <w:t> материалов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которые представляют собой</w:t>
      </w:r>
      <w:hyperlink r:id="rId13" w:anchor="principles-how-paper-works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 поверхности, подобные бумаге,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плавающие в пространстве. Каждая поверхность имеет одинаковую толщину (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1dp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), но разную</w:t>
      </w:r>
      <w:r w:rsidRPr="002C64F7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 высоту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(передаваемую в основном через тени и</w:t>
      </w:r>
      <w:r w:rsidRPr="002C64F7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 перспективу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). Эта физическая метафора помогает указать различные возможности и взаимодействия с пользователем: например, кнопка «поднята» и может быть «нажата».</w:t>
      </w:r>
    </w:p>
    <w:p w:rsidR="002C64F7" w:rsidRPr="002C64F7" w:rsidRDefault="002C64F7" w:rsidP="002C64F7">
      <w:pPr>
        <w:numPr>
          <w:ilvl w:val="0"/>
          <w:numId w:val="1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lastRenderedPageBreak/>
        <w:t>Движение придает смысл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Material также уделяет большое внимание использованию</w:t>
      </w:r>
      <w:hyperlink r:id="rId14" w:history="1">
        <w:r w:rsidRPr="002C64F7">
          <w:rPr>
            <w:rFonts w:ascii="Helvetica Neue" w:eastAsia="Times New Roman" w:hAnsi="Helvetica Neue" w:cs="Times New Roman"/>
            <w:b/>
            <w:bCs/>
            <w:color w:val="4183C4"/>
            <w:spacing w:val="3"/>
            <w:kern w:val="0"/>
            <w:lang w:eastAsia="ru-RU"/>
            <w14:ligatures w14:val="none"/>
          </w:rPr>
          <w:t> движения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этих материалов, чтобы помочь описать отношения между компонентами, а также сделать дизайн в целом более «восхитительным». Приложения Material включают множество анимаций и завитушек, делая использование приложения непрерывным и связанным. Поверхности могут менять форму, размер и положение (пока они остаются в своей плоскости — они не могут складываться, но могут разделяться и соединяться) в ответ на действия пользователя.</w:t>
      </w:r>
    </w:p>
    <w:p w:rsidR="002C64F7" w:rsidRPr="002C64F7" w:rsidRDefault="002C64F7" w:rsidP="002C64F7">
      <w:pPr>
        <w:numPr>
          <w:ilvl w:val="0"/>
          <w:numId w:val="1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Смелый, графический, намеренный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Материальные приложения следуют определенной эстетике с точки зрения таких вещей, как</w:t>
      </w:r>
      <w:hyperlink r:id="rId15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 цвет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(не приглушенный),</w:t>
      </w:r>
      <w:hyperlink r:id="rId16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 изображения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(обычно их много). Материальные приложения</w:t>
      </w:r>
      <w:r w:rsidRPr="002C64F7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 выглядят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как материальные приложения, хотя их все еще можно настраивать в соответствии с вашими конкретными потребностями.</w:t>
      </w:r>
    </w:p>
    <w:p w:rsidR="002C64F7" w:rsidRPr="002C64F7" w:rsidRDefault="002C64F7" w:rsidP="002C64F7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Для получения дополнительной информации о языке дизайна Material см. </w:t>
      </w:r>
      <w:hyperlink r:id="rId17" w:history="1">
        <w:r w:rsidRPr="002C64F7">
          <w:rPr>
            <w:rFonts w:ascii="Helvetica Neue" w:eastAsia="Times New Roman" w:hAnsi="Helvetica Neue" w:cs="Times New Roman"/>
            <w:b/>
            <w:bCs/>
            <w:color w:val="4183C4"/>
            <w:spacing w:val="3"/>
            <w:kern w:val="0"/>
            <w:lang w:eastAsia="ru-RU"/>
            <w14:ligatures w14:val="none"/>
          </w:rPr>
          <w:t>официальные рекомендации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(нажмите кнопку-гамбургер слева для навигации). Эта документация содержит обширные примеры и инструкции, начиная от рекомендуемых размеров шрифтов и заканчивая советами по использованию виджетов.</w:t>
      </w:r>
    </w:p>
    <w:p w:rsidR="002C64F7" w:rsidRPr="002C64F7" w:rsidRDefault="002C64F7" w:rsidP="002C64F7">
      <w:pPr>
        <w:pBdr>
          <w:bottom w:val="single" w:sz="36" w:space="11" w:color="DDDDDD"/>
        </w:pBdr>
        <w:shd w:val="clear" w:color="auto" w:fill="EEEEEE"/>
        <w:spacing w:after="204"/>
        <w:rPr>
          <w:rFonts w:ascii="Helvetica Neue" w:eastAsia="Times New Roman" w:hAnsi="Helvetica Neue" w:cs="Times New Roman"/>
          <w:color w:val="444444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444444"/>
          <w:spacing w:val="3"/>
          <w:kern w:val="0"/>
          <w:lang w:eastAsia="ru-RU"/>
          <w14:ligatures w14:val="none"/>
        </w:rPr>
        <w:t>В этой лекции основное внимание уделяется способам реализации отдельных аспектов языка Material Design в приложениях Android, а не особенностям соблюдения рекомендаций языка.</w:t>
      </w:r>
    </w:p>
    <w:p w:rsidR="002C64F7" w:rsidRPr="002C64F7" w:rsidRDefault="002C64F7" w:rsidP="002C64F7">
      <w:pPr>
        <w:spacing w:before="306" w:after="204"/>
        <w:outlineLvl w:val="1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  <w:t>5.2 Материальные стили и значки</w:t>
      </w:r>
    </w:p>
    <w:p w:rsidR="002C64F7" w:rsidRPr="002C64F7" w:rsidRDefault="002C64F7" w:rsidP="002C64F7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Первый и самый простой шаг к созданию приложения на основе Material — использовать предоставленные </w:t>
      </w:r>
      <w:hyperlink r:id="rId18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Material Themes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для «оформления» вашего приложения. Эти темы доступны в API 21 Lollipop и более поздних версиях; для более ранних операционных систем вы можете вместо этого использовать эквивалентные темы в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AppCompat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(которые на самом деле являются темами по умолчанию для новых приложений Android!)</w:t>
      </w:r>
    </w:p>
    <w:p w:rsidR="002C64F7" w:rsidRPr="002C64F7" w:rsidRDefault="002C64F7" w:rsidP="002C64F7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Применение тем (включая темы Material) более подробно обсуждается в лабораторной работе </w:t>
      </w:r>
      <w:hyperlink r:id="rId19" w:anchor="styles-themes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«Стили и темы»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</w:t>
      </w:r>
    </w:p>
    <w:p w:rsidR="002C64F7" w:rsidRPr="002C64F7" w:rsidRDefault="002C64F7" w:rsidP="002C64F7">
      <w:pPr>
        <w:numPr>
          <w:ilvl w:val="0"/>
          <w:numId w:val="2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Вы можете увидеть, какие конкретные свойства применяются этими стилями и темами, просмотрев </w:t>
      </w:r>
      <w:hyperlink r:id="rId20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исходный код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для фреймворка Android — проверьте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styles_material.xml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themes_material.xml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(они также будут ссылаться на значения, определенные в переменной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color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dimens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ресурсах).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AppCompat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Стили и темы могут быть </w:t>
      </w:r>
      <w:hyperlink r:id="rId21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исходным кодом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для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v7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библиотеки поддержки.</w:t>
      </w:r>
    </w:p>
    <w:p w:rsidR="002C64F7" w:rsidRPr="002C64F7" w:rsidRDefault="002C64F7" w:rsidP="002C64F7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Давайте начнем с указания на один из самых заметных визуальных компонентов в приложении по умолчанию: </w:t>
      </w:r>
      <w:hyperlink r:id="rId22" w:history="1">
        <w:r w:rsidRPr="002C64F7">
          <w:rPr>
            <w:rFonts w:ascii="Helvetica Neue" w:eastAsia="Times New Roman" w:hAnsi="Helvetica Neue" w:cs="Times New Roman"/>
            <w:b/>
            <w:bCs/>
            <w:i/>
            <w:iCs/>
            <w:color w:val="4183C4"/>
            <w:spacing w:val="3"/>
            <w:kern w:val="0"/>
            <w:lang w:eastAsia="ru-RU"/>
            <w14:ligatures w14:val="none"/>
          </w:rPr>
          <w:t>App Bar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или </w:t>
      </w:r>
      <w:r w:rsidRPr="002C64F7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Action Bar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 xml:space="preserve"> . Он действует как своего рода «заголовок» для вашего приложения, 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предоставляя выделенное пространство для навигации и взаимодействия (например, через меню). </w:t>
      </w:r>
      <w:hyperlink r:id="rId23" w:anchor="fn14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sz w:val="20"/>
            <w:szCs w:val="20"/>
            <w:u w:val="single"/>
            <w:vertAlign w:val="superscript"/>
            <w:lang w:eastAsia="ru-RU"/>
            <w14:ligatures w14:val="none"/>
          </w:rPr>
          <w:t>14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— это особый тип, который чаще всего используется в качестве App Bar, предлагая определенный «внешний вид», общий для приложений Android.</w:t>
      </w:r>
      <w:hyperlink r:id="rId24" w:history="1">
        <w:r w:rsidRPr="002C64F7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ActionBar</w:t>
        </w:r>
      </w:hyperlink>
      <w:hyperlink r:id="rId25" w:history="1">
        <w:r w:rsidRPr="002C64F7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Toolbar</w:t>
        </w:r>
      </w:hyperlink>
    </w:p>
    <w:p w:rsidR="002C64F7" w:rsidRPr="002C64F7" w:rsidRDefault="002C64F7" w:rsidP="002C64F7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Хотя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AppCompatActivity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используемый в этом курсе автоматически предоставляет панель действий для приложения, его также можно добавить напрямую (например, если вы используете другой подкласс Activity). Чтобы добавить собственную панель действий, вы указываете </w:t>
      </w:r>
      <w:r w:rsidRPr="002C64F7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тему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которая </w:t>
      </w:r>
      <w:r w:rsidRPr="002C64F7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не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включает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ActionBar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а затем включаете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&lt;android.support.v7.window.Toolbar&gt;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элемент в свой макет, где бы вы хотели разместить панель инструментов. Подробнее см. в разделе </w:t>
      </w:r>
      <w:hyperlink r:id="rId26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Настройка панели приложений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Это также позволит вам разместить панель инструментов в любом месте макета приложения (например, если вы хотите, чтобы она была прикреплена к нижней части).</w:t>
      </w:r>
    </w:p>
    <w:p w:rsidR="002C64F7" w:rsidRPr="002C64F7" w:rsidRDefault="002C64F7" w:rsidP="002C64F7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 практике, самая большая часть использования Material Theme — это определение </w:t>
      </w:r>
      <w:hyperlink r:id="rId27" w:anchor="ColorPalette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цветовой палитры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для вашего приложения. Спецификация Material design описывает широкую цветовую палитру (с доступными </w:t>
      </w:r>
      <w:hyperlink r:id="rId28" w:anchor="color-color-palette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образцами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); однако, часто бывает полезнее выбирать цвета с помощью предоставленного </w:t>
      </w:r>
      <w:hyperlink r:id="rId29" w:anchor="!/" w:history="1">
        <w:r w:rsidRPr="002C64F7">
          <w:rPr>
            <w:rFonts w:ascii="Helvetica Neue" w:eastAsia="Times New Roman" w:hAnsi="Helvetica Neue" w:cs="Times New Roman"/>
            <w:b/>
            <w:bCs/>
            <w:color w:val="4183C4"/>
            <w:spacing w:val="3"/>
            <w:kern w:val="0"/>
            <w:lang w:eastAsia="ru-RU"/>
            <w14:ligatures w14:val="none"/>
          </w:rPr>
          <w:t>инструмента выбора цвета </w:t>
        </w:r>
      </w:hyperlink>
      <w:hyperlink r:id="rId30" w:anchor="fn15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sz w:val="20"/>
            <w:szCs w:val="20"/>
            <w:u w:val="single"/>
            <w:vertAlign w:val="superscript"/>
            <w:lang w:eastAsia="ru-RU"/>
            <w14:ligatures w14:val="none"/>
          </w:rPr>
          <w:t>15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который позволяет вам легко экспериментировать с различными цветовыми сочетаниями.</w:t>
      </w:r>
    </w:p>
    <w:p w:rsidR="002C64F7" w:rsidRPr="002C64F7" w:rsidRDefault="002C64F7" w:rsidP="002C64F7">
      <w:pPr>
        <w:numPr>
          <w:ilvl w:val="0"/>
          <w:numId w:val="3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Выберите </w:t>
      </w:r>
      <w:r w:rsidRPr="002C64F7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основной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и </w:t>
      </w:r>
      <w:r w:rsidRPr="002C64F7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дополнительный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цвета, а затем назначьте значения ресурсов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colorPrimary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colorPrimaryDark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и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colorAccent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res/values/colors.xml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 Это позволит вам легко «брендировать» свое приложение.</w:t>
      </w:r>
    </w:p>
    <w:p w:rsidR="002C64F7" w:rsidRPr="002C64F7" w:rsidRDefault="002C64F7" w:rsidP="002C64F7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Атрибуты, специфичные для материалов, такие как ,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android:elevation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также доступны в API 21+, хотя для того, чтобы сделать тени видимыми на произвольных элементах, требуется некоторая дополнительная работа.</w:t>
      </w:r>
    </w:p>
    <w:p w:rsidR="002C64F7" w:rsidRPr="002C64F7" w:rsidRDefault="002C64F7" w:rsidP="002C64F7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Помимо стилей, Material также включает большой набор </w:t>
      </w:r>
      <w:hyperlink r:id="rId31" w:history="1">
        <w:r w:rsidRPr="002C64F7">
          <w:rPr>
            <w:rFonts w:ascii="Helvetica Neue" w:eastAsia="Times New Roman" w:hAnsi="Helvetica Neue" w:cs="Times New Roman"/>
            <w:b/>
            <w:bCs/>
            <w:color w:val="4183C4"/>
            <w:spacing w:val="3"/>
            <w:kern w:val="0"/>
            <w:lang w:eastAsia="ru-RU"/>
            <w14:ligatures w14:val="none"/>
          </w:rPr>
          <w:t>иконок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для использования в приложениях. Эти иконки дополняют встроенные в платформу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ic_*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</w:t>
      </w:r>
      <w:hyperlink r:id="rId32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элементы рисования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доступные для использования (и отображаются как опции автозаполнения в IDE).</w:t>
      </w:r>
    </w:p>
    <w:p w:rsidR="002C64F7" w:rsidRPr="002C64F7" w:rsidRDefault="002C64F7" w:rsidP="002C64F7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Вместо этого эти значки доступны в виде </w:t>
      </w:r>
      <w:hyperlink r:id="rId33" w:anchor="VectorDrawables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векторных рисунков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— вместо того, чтобы быть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.png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файлом, изображения определяются с использованием схемы XML, аналогичной той, которая используется в </w:t>
      </w:r>
      <w:hyperlink r:id="rId34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масштабируемой векторной графике (SVG)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</w:t>
      </w:r>
    </w:p>
    <w:p w:rsidR="002C64F7" w:rsidRPr="002C64F7" w:rsidRDefault="002C64F7" w:rsidP="002C64F7">
      <w:pPr>
        <w:pBdr>
          <w:bottom w:val="single" w:sz="36" w:space="11" w:color="BCE8F1"/>
        </w:pBdr>
        <w:shd w:val="clear" w:color="auto" w:fill="D9EDF7"/>
        <w:spacing w:after="204"/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SVG используется для представления </w:t>
      </w:r>
      <w:hyperlink r:id="rId35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векторной графики</w:t>
        </w:r>
      </w:hyperlink>
      <w:r w:rsidRPr="002C64F7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 — то есть изображений, определенных в терминах соединения между точками (линиями и другими фигурами), а не в терминах отображаемых пикселей (называемых </w:t>
      </w:r>
      <w:hyperlink r:id="rId36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растровым изображением</w:t>
        </w:r>
      </w:hyperlink>
      <w:r w:rsidRPr="002C64F7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 ). Для отображения на экране эти линии преобразуются (растрируются) в сетки пикселей на основе размера и разрешения дисплея. Это позволяет изображениям SVG «масштабироваться» или «увеличиваться» независимо от размера дисплея или изображения — вам никогда не придется беспокоиться о том, что что-то станет размытым, когда вы увеличите их!</w:t>
      </w:r>
    </w:p>
    <w:p w:rsidR="002C64F7" w:rsidRPr="002C64F7" w:rsidRDefault="002C64F7" w:rsidP="002C64F7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Чтобы включить иконку Material, вам нужно будет сгенерировать XML-код для этого конкретного изображения. К счастью, Android Studio включает определения XML для всех иконок Material (хотя вы также можете определить свои собственные векторные чертежи).</w:t>
      </w:r>
    </w:p>
    <w:p w:rsidR="002C64F7" w:rsidRPr="002C64F7" w:rsidRDefault="002C64F7" w:rsidP="002C64F7">
      <w:pPr>
        <w:numPr>
          <w:ilvl w:val="0"/>
          <w:numId w:val="4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Чтобы создать векторный рисунок, выберите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File &gt; New &gt; Vector Asset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меню Android Studio. Затем вы можете нажать на значок, чтобы выбрать значок Material, который вы хотите создать.</w:t>
      </w:r>
    </w:p>
    <w:p w:rsidR="002C64F7" w:rsidRPr="002C64F7" w:rsidRDefault="002C64F7" w:rsidP="002C64F7">
      <w:pPr>
        <w:numPr>
          <w:ilvl w:val="0"/>
          <w:numId w:val="4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 умолчанию значок будет окрашен в </w:t>
      </w:r>
      <w:r w:rsidRPr="002C64F7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черный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цвет . Если вы хотите изменить цвет значка при включении его в макет, укажите цвет через </w:t>
      </w:r>
      <w:hyperlink r:id="rId37" w:anchor="DrawableTint" w:history="1">
        <w:r w:rsidRPr="002C64F7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android:tint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атрибут View в вашем XML (например, в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ImageButton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).</w:t>
      </w:r>
    </w:p>
    <w:p w:rsidR="002C64F7" w:rsidRPr="002C64F7" w:rsidRDefault="002C64F7" w:rsidP="002C64F7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Также возможно определять произвольные векторные формы в API 21+. Например, стартовый код включает ресурс для элемента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&lt;shape&gt;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имеющего форму овала.</w:t>
      </w:r>
    </w:p>
    <w:p w:rsidR="002C64F7" w:rsidRPr="002C64F7" w:rsidRDefault="002C64F7" w:rsidP="002C64F7">
      <w:pPr>
        <w:spacing w:before="306" w:after="204"/>
        <w:outlineLvl w:val="1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  <w:t>5.3 Библиотеки поддержки проектирования</w:t>
      </w:r>
    </w:p>
    <w:p w:rsidR="002C64F7" w:rsidRPr="002C64F7" w:rsidRDefault="002C64F7" w:rsidP="002C64F7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Помимо свойств стилей и ресурсов, доступных как часть фреймворка Android, существуют также дополнительные компоненты, доступные через дополнительные </w:t>
      </w:r>
      <w:hyperlink r:id="rId38" w:history="1">
        <w:r w:rsidRPr="002C64F7">
          <w:rPr>
            <w:rFonts w:ascii="Helvetica Neue" w:eastAsia="Times New Roman" w:hAnsi="Helvetica Neue" w:cs="Times New Roman"/>
            <w:b/>
            <w:bCs/>
            <w:color w:val="4183C4"/>
            <w:spacing w:val="3"/>
            <w:kern w:val="0"/>
            <w:lang w:eastAsia="ru-RU"/>
            <w14:ligatures w14:val="none"/>
          </w:rPr>
          <w:t>библиотеки поддержки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</w:t>
      </w:r>
    </w:p>
    <w:p w:rsidR="002C64F7" w:rsidRPr="002C64F7" w:rsidRDefault="002C64F7" w:rsidP="002C64F7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Подобно Volley, эти библиотеки не встроены в Android и поэтому должны быть явно указаны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dependencies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файле вашего приложения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build.gradle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 Например: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//note the version number needs to match your SDK version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implementation 'com.android.support:design:28.0.0'</w:t>
      </w:r>
    </w:p>
    <w:p w:rsidR="002C64F7" w:rsidRPr="002C64F7" w:rsidRDefault="002C64F7" w:rsidP="002C64F7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будет включать последнюю версию (на момент написания статьи) </w:t>
      </w:r>
      <w:r w:rsidRPr="002C64F7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библиотеки поддержки дизайна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которая включает такие элементы, как плавающая кнопка действия и макеты координатора (описанные ниже).</w:t>
      </w:r>
    </w:p>
    <w:p w:rsidR="002C64F7" w:rsidRPr="002C64F7" w:rsidRDefault="002C64F7" w:rsidP="002C64F7">
      <w:pPr>
        <w:shd w:val="clear" w:color="auto" w:fill="FCF8E3"/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  <w:t>Обратите внимание, что если у вас возникли проблемы с установкой зависимости, </w:t>
      </w:r>
      <w:hyperlink r:id="rId39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настройка для включения библиотек поддержки</w:t>
        </w:r>
      </w:hyperlink>
      <w:r w:rsidRPr="002C64F7"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  <w:t> была изменена в июле 2017 года для поддержки загрузки библиотек зависимостей через </w:t>
      </w:r>
      <w:hyperlink r:id="rId40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maven</w:t>
        </w:r>
      </w:hyperlink>
      <w:r w:rsidRPr="002C64F7"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  <w:t> , а не напрямую из Android Studio. Для поддержки этого вам нужно будет изменить объявление репозитория </w:t>
      </w:r>
      <w:r w:rsidRPr="002C64F7">
        <w:rPr>
          <w:rFonts w:ascii="Helvetica Neue" w:eastAsia="Times New Roman" w:hAnsi="Helvetica Neue" w:cs="Times New Roman"/>
          <w:i/>
          <w:iCs/>
          <w:color w:val="8A6D3B"/>
          <w:spacing w:val="3"/>
          <w:kern w:val="0"/>
          <w:lang w:eastAsia="ru-RU"/>
          <w14:ligatures w14:val="none"/>
        </w:rPr>
        <w:t>проекта</w:t>
      </w:r>
      <w:r w:rsidRPr="002C64F7"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  <w:t> </w:t>
      </w:r>
      <w:r w:rsidRPr="002C64F7">
        <w:rPr>
          <w:rFonts w:ascii="Consolas" w:eastAsia="Times New Roman" w:hAnsi="Consolas" w:cs="Consolas"/>
          <w:color w:val="8A6D3B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build.gradle</w:t>
      </w:r>
      <w:r w:rsidRPr="002C64F7"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  <w:t> , чтобы оно выглядело так: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8A6D3B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8A6D3B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allprojects {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8A6D3B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8A6D3B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repositories {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8A6D3B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8A6D3B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jcenter()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8A6D3B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8A6D3B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maven {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8A6D3B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8A6D3B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url "https://maven.google.com"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8A6D3B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8A6D3B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}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8A6D3B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8A6D3B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}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8A6D3B"/>
          <w:spacing w:val="3"/>
          <w:kern w:val="0"/>
          <w:sz w:val="20"/>
          <w:szCs w:val="20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8A6D3B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}</w:t>
      </w:r>
    </w:p>
    <w:p w:rsidR="002C64F7" w:rsidRPr="002C64F7" w:rsidRDefault="002C64F7" w:rsidP="002C64F7">
      <w:pPr>
        <w:spacing w:before="306" w:after="204"/>
        <w:outlineLvl w:val="2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  <w:lastRenderedPageBreak/>
        <w:t>Виджеты</w:t>
      </w:r>
    </w:p>
    <w:p w:rsidR="002C64F7" w:rsidRPr="002C64F7" w:rsidRDefault="002C64F7" w:rsidP="002C64F7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Вспомогательные библиотеки поддерживают ряд полезных виджетов (специализированных представлений) для создания приложений в стиле Material.</w:t>
      </w:r>
    </w:p>
    <w:p w:rsidR="002C64F7" w:rsidRPr="002C64F7" w:rsidRDefault="002C64F7" w:rsidP="002C64F7">
      <w:pPr>
        <w:spacing w:before="306" w:after="204"/>
        <w:outlineLvl w:val="3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0"/>
          <w:szCs w:val="3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0"/>
          <w:szCs w:val="30"/>
          <w:lang w:eastAsia="ru-RU"/>
          <w14:ligatures w14:val="none"/>
        </w:rPr>
        <w:t>RecyclerПросмотр</w:t>
      </w:r>
    </w:p>
    <w:p w:rsidR="002C64F7" w:rsidRPr="002C64F7" w:rsidRDefault="002C64F7" w:rsidP="002C64F7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Это </w:t>
      </w:r>
      <w:hyperlink r:id="rId41" w:anchor="RecyclerView" w:history="1">
        <w:r w:rsidRPr="002C64F7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RecyclerView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более продвинутая версия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ListView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предоставляющая более надежную систему для поддержки интерактивных представлений в списке, а также анимацию для таких действий, как добавление и удаление элементов списка.</w:t>
      </w:r>
    </w:p>
    <w:p w:rsidR="002C64F7" w:rsidRPr="002C64F7" w:rsidRDefault="002C64F7" w:rsidP="002C64F7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Этот класс является частью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v7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библиотеки поддержки (а не библиотеки Material Design конкретно), поэтому вам нужно будет включить его специально в файл вашего </w:t>
      </w:r>
      <w:r w:rsidRPr="002C64F7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приложения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build.gradle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(так же, как вы включили Volley):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implementation 'com.android.support:cardview-v7:28.0.0'</w:t>
      </w:r>
    </w:p>
    <w:p w:rsidR="002C64F7" w:rsidRPr="002C64F7" w:rsidRDefault="002C64F7" w:rsidP="002C64F7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Реализация a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RecyclerView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очень похожа на реализацию a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ListView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(с добавлением </w:t>
      </w:r>
      <w:hyperlink r:id="rId42" w:anchor="ViewHolder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шаблона ViewHolder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), хотя вам также необходимо объявить a,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LayoutManager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чтобы указать, должен ли ваш RecyclerView использовать список или сетку.</w:t>
      </w:r>
    </w:p>
    <w:p w:rsidR="002C64F7" w:rsidRPr="002C64F7" w:rsidRDefault="002C64F7" w:rsidP="002C64F7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Лучший способ понять RecyclerView — посмотреть на пример и изменить его в соответствии с вашим конкретным представлением элемента. Например, вы можете изменить ListView на RecyclerView, адаптировав пример кода, предоставленный </w:t>
      </w:r>
      <w:hyperlink r:id="rId43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официальной документацией Google </w:t>
        </w:r>
      </w:hyperlink>
      <w:hyperlink r:id="rId44" w:anchor="fn16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sz w:val="20"/>
            <w:szCs w:val="20"/>
            <w:u w:val="single"/>
            <w:vertAlign w:val="superscript"/>
            <w:lang w:eastAsia="ru-RU"/>
            <w14:ligatures w14:val="none"/>
          </w:rPr>
          <w:t>16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:</w:t>
      </w:r>
    </w:p>
    <w:p w:rsidR="002C64F7" w:rsidRPr="002C64F7" w:rsidRDefault="002C64F7" w:rsidP="002C64F7">
      <w:pPr>
        <w:numPr>
          <w:ilvl w:val="0"/>
          <w:numId w:val="5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Во-первых, вам нужно будет заменить декларацию XML View на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&lt;android.support.v7.widget.RecyclerView&gt;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элемент. По сути, мы просто изменяем </w:t>
      </w:r>
      <w:r w:rsidRPr="002C64F7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контроллер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для списка.</w:t>
      </w:r>
    </w:p>
    <w:p w:rsidR="002C64F7" w:rsidRPr="002C64F7" w:rsidRDefault="002C64F7" w:rsidP="002C64F7">
      <w:pPr>
        <w:numPr>
          <w:ilvl w:val="0"/>
          <w:numId w:val="5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При настройке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RecyclerView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коде Java есть несколько дополнительных шагов. В частности, вам также понадобится связать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LayoutManager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объект с View — например,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LinearLayoutManager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для отображения элементов в строке (a la ListView) или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GridLayoutManager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для отображения элементов в сетке (a la GridView).</w:t>
      </w:r>
    </w:p>
    <w:p w:rsidR="002C64F7" w:rsidRPr="002C64F7" w:rsidRDefault="002C64F7" w:rsidP="002C64F7">
      <w:pPr>
        <w:numPr>
          <w:ilvl w:val="1"/>
          <w:numId w:val="5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Kotlin их можно назначить с помощью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.apply()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метода. Этот метод принимает функцию обратного вызова и выполняет каждую строку в этой функции обратного вызова с объектом (например,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recyclerView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), областью действия которого является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this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 Это сокращение для вызова множества методов для одного и того же объекта подряд.</w:t>
      </w:r>
    </w:p>
    <w:p w:rsidR="002C64F7" w:rsidRPr="002C64F7" w:rsidRDefault="002C64F7" w:rsidP="002C64F7">
      <w:pPr>
        <w:ind w:left="1440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Аналогичные сочетания клавиш предусмотрены функциями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run()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with()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let()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 Для ясного объяснения см. </w:t>
      </w:r>
      <w:hyperlink r:id="rId45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это руководство .</w:t>
        </w:r>
      </w:hyperlink>
    </w:p>
    <w:p w:rsidR="002C64F7" w:rsidRPr="002C64F7" w:rsidRDefault="002C64F7" w:rsidP="002C64F7">
      <w:pPr>
        <w:numPr>
          <w:ilvl w:val="0"/>
          <w:numId w:val="5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Все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RecyclerViews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требуют </w:t>
      </w:r>
      <w:r w:rsidRPr="002C64F7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специальных адаптеров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: мы не можем просто использовать встроенный адаптер, такой как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ArrayAdapter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 Для этого создайте класс, который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extends RecyclerView.Adapter&lt;VH&gt;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</w:t>
      </w:r>
    </w:p>
    <w:p w:rsidR="002C64F7" w:rsidRPr="002C64F7" w:rsidRDefault="002C64F7" w:rsidP="002C64F7">
      <w:pPr>
        <w:numPr>
          <w:ilvl w:val="1"/>
          <w:numId w:val="5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Generic в этом классе — это класс, представляющий </w:t>
      </w:r>
      <w:hyperlink r:id="rId46" w:anchor="ViewHolder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View Holder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Это шаблон, по которому каждое отдельное View, которое будет расширено и на которое будет сделана ссылка, хранится как отдельный </w:t>
      </w:r>
      <w:r w:rsidRPr="002C64F7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объект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с конкретными View, которые будут изменены (например,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TextView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), сохраненными как переменные экземпляра. Это позволяет избежать необходимости для адаптера повторно использовать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findViewById()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что является дорогостоящей операцией (поскольку она включает обход иерархического дерева View!)</w:t>
      </w:r>
    </w:p>
    <w:p w:rsidR="002C64F7" w:rsidRPr="002C64F7" w:rsidRDefault="002C64F7" w:rsidP="002C64F7">
      <w:pPr>
        <w:ind w:left="1440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Будет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ViewHolder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другим классом — обычно внутренним классом адаптера. Мы можем рассматривать его как </w:t>
      </w:r>
      <w:r w:rsidRPr="002C64F7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класс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data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(простой объект «контейнер», похожий на a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struct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C). но не нужно объявлять его таковым напрямую. При необходимости вы можете назначить этим переменным экземпляра результаты вызовов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findViewById()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при инициализации объекта ViewHolder.</w:t>
      </w:r>
    </w:p>
    <w:p w:rsidR="002C64F7" w:rsidRPr="002C64F7" w:rsidRDefault="002C64F7" w:rsidP="002C64F7">
      <w:pPr>
        <w:numPr>
          <w:ilvl w:val="1"/>
          <w:numId w:val="5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RecyclerView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(а не )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ViewHolder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требует переопределения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onCreateViewHolder()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метода, который будет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inflate()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представлять и создавать экземпляр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ViewHolder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для каждого элемента, когда этот элемент необходимо отобразить в первый раз.</w:t>
      </w:r>
    </w:p>
    <w:p w:rsidR="002C64F7" w:rsidRPr="002C64F7" w:rsidRDefault="002C64F7" w:rsidP="002C64F7">
      <w:pPr>
        <w:numPr>
          <w:ilvl w:val="1"/>
          <w:numId w:val="5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переопределенном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onBindViewHolder()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вы можете выполнить фактическую работу по назначению содержимого модели конкретному View (например, называемому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setText()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). Вам не нужно использовать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findViewById()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здесь, потому что вы уже сохранили ссылку на этот View в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ViewHolder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поэтому вы можете назначить ему напрямую!</w:t>
      </w:r>
    </w:p>
    <w:p w:rsidR="002C64F7" w:rsidRPr="002C64F7" w:rsidRDefault="002C64F7" w:rsidP="002C64F7">
      <w:pPr>
        <w:numPr>
          <w:ilvl w:val="1"/>
          <w:numId w:val="5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Используется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getItemCount()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внутри RecyclerView для определения того, когда вы достигли «конца» списка.</w:t>
      </w:r>
    </w:p>
    <w:p w:rsidR="002C64F7" w:rsidRPr="002C64F7" w:rsidRDefault="002C64F7" w:rsidP="002C64F7">
      <w:pPr>
        <w:numPr>
          <w:ilvl w:val="0"/>
          <w:numId w:val="5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Наконец, вы можете назначить пользовательский адаптер для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RecyclerView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того, чтобы связать модель и представление.</w:t>
      </w:r>
    </w:p>
    <w:p w:rsidR="002C64F7" w:rsidRPr="002C64F7" w:rsidRDefault="002C64F7" w:rsidP="002C64F7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Вот и все! Хотя это больше кода и сложнее, чем базовый ListView, как только вы добавите шаблон ViewHolder или сделаете какие-либо другие настройки, вы в основном на том же уровне. Использование RecyclerView вместо ListView также включает встроенные анимации, а также общие действия пользователя, такие как «перетащить для заказа» или «провести для отклонения». Смотрите </w:t>
      </w:r>
      <w:hyperlink r:id="rId47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это руководство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для пошагового руководства по добавлению этих возможностей.</w:t>
      </w:r>
    </w:p>
    <w:p w:rsidR="002C64F7" w:rsidRPr="002C64F7" w:rsidRDefault="002C64F7" w:rsidP="002C64F7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Обратите внимание, что </w:t>
      </w:r>
      <w:r w:rsidRPr="002C64F7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в отличие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от ListView, мы обычно изменяем элементы, показанные в ,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RecyclerView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напрямую изменяя модель данных (например, массив или ArrayList). Но нам нужно будет </w:t>
      </w:r>
      <w:hyperlink r:id="rId48" w:anchor="notifying-the-adapter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уведомить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адаптер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RecyclerView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 этих изменениях, вызвав один из различных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.notify()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методов адаптера (например,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adapter.notifyItemInserted(position)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). Это заставит адаптер «обновить» отображение, и он фактически анимирует изменения в списке по умолчанию!</w:t>
      </w:r>
    </w:p>
    <w:p w:rsidR="002C64F7" w:rsidRPr="002C64F7" w:rsidRDefault="002C64F7" w:rsidP="002C64F7">
      <w:pPr>
        <w:spacing w:before="306" w:after="204"/>
        <w:outlineLvl w:val="3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0"/>
          <w:szCs w:val="3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0"/>
          <w:szCs w:val="30"/>
          <w:lang w:eastAsia="ru-RU"/>
          <w14:ligatures w14:val="none"/>
        </w:rPr>
        <w:lastRenderedPageBreak/>
        <w:t>Карты</w:t>
      </w:r>
    </w:p>
    <w:p w:rsidR="002C64F7" w:rsidRPr="002C64F7" w:rsidRDefault="002C64F7" w:rsidP="002C64F7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Библиотека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v7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поддержки также предоставляет View для простого оформления содержимого в виде </w:t>
      </w:r>
      <w:hyperlink r:id="rId49" w:anchor="CardView" w:history="1">
        <w:r w:rsidRPr="002C64F7">
          <w:rPr>
            <w:rFonts w:ascii="Helvetica Neue" w:eastAsia="Times New Roman" w:hAnsi="Helvetica Neue" w:cs="Times New Roman"/>
            <w:b/>
            <w:bCs/>
            <w:color w:val="4183C4"/>
            <w:spacing w:val="3"/>
            <w:kern w:val="0"/>
            <w:lang w:eastAsia="ru-RU"/>
            <w14:ligatures w14:val="none"/>
          </w:rPr>
          <w:t>карточек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A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CardView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 сути представляет собой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FrameLayout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(ViewGroup, содержащую одно дочернее View), но включает границы и тени, благодаря которым группа выглядит как карточка.</w:t>
      </w:r>
    </w:p>
    <w:p w:rsidR="002C64F7" w:rsidRPr="002C64F7" w:rsidRDefault="002C64F7" w:rsidP="002C64F7">
      <w:pPr>
        <w:numPr>
          <w:ilvl w:val="0"/>
          <w:numId w:val="6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Вам нужно будет загрузить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CardView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класс как зависимость Gradle с помощью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compile 'com.android.support:cardview-v7:26.1.0'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</w:t>
      </w:r>
    </w:p>
    <w:p w:rsidR="002C64F7" w:rsidRPr="002C64F7" w:rsidRDefault="002C64F7" w:rsidP="002C64F7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Чтобы использовать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CardView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просто включите его в свой макет, как и любую другую ViewGroup: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&lt;android.support.v7.widget.CardView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xmlns:card_view=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"http://schemas.android.com/apk/res-auto"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android:layout_width=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"@dimen/card_width"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android:layout_height=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"@dimen/card_height"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android:layout_gravity=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"center"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card_view:cardCornerRadius=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"4dp"</w:t>
      </w: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&gt;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2C64F7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&lt;!-- A single TextView in the card --&gt;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&lt;TextView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android:layout_width=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"wrap_content"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android:layout_height=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"wrap_content"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android:text=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"@string/card_text"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/&gt;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&lt;/android.support.v7.widget.CardView&gt;</w:t>
      </w:r>
    </w:p>
    <w:p w:rsidR="002C64F7" w:rsidRPr="002C64F7" w:rsidRDefault="002C64F7" w:rsidP="002C64F7">
      <w:pPr>
        <w:numPr>
          <w:ilvl w:val="0"/>
          <w:numId w:val="7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Обратите внимание на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card_view:cardCornerRadius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атрибут; это пример того, как определенные представления могут иметь свои собственные пользовательские свойства (иногда доступные через другую схему).</w:t>
      </w:r>
    </w:p>
    <w:p w:rsidR="002C64F7" w:rsidRPr="002C64F7" w:rsidRDefault="002C64F7" w:rsidP="002C64F7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Поскольку карты являются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FrameLayouts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они должны содержать только один дочерний элемент. Если вы хотите включить несколько элементов в карту (например, изображение, текст и кнопку), вам нужно будет вложить еще одну ViewGroup (например,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LinearLayout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 внутрь карты.</w:t>
      </w:r>
    </w:p>
    <w:p w:rsidR="002C64F7" w:rsidRPr="002C64F7" w:rsidRDefault="002C64F7" w:rsidP="002C64F7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Рекомендации по дизайну карточек, включая информацию о интервалах, см. </w:t>
      </w:r>
      <w:hyperlink r:id="rId50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в руководстве по материальному дизайну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</w:t>
      </w:r>
    </w:p>
    <w:p w:rsidR="002C64F7" w:rsidRPr="002C64F7" w:rsidRDefault="002C64F7" w:rsidP="002C64F7">
      <w:pPr>
        <w:pBdr>
          <w:bottom w:val="single" w:sz="36" w:space="11" w:color="BCE8F1"/>
        </w:pBdr>
        <w:shd w:val="clear" w:color="auto" w:fill="D9EDF7"/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Если вы хотите включить круглое изображение в свою карточку (или в любое другое место вашего приложения), самым простым решением будет включение внешней библиотеки, которая предоставляет такое представление, самой популярной из которых является </w:t>
      </w:r>
      <w:hyperlink r:id="rId51" w:history="1">
        <w:r w:rsidRPr="002C64F7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de.hdodenhof.circleimageview</w:t>
        </w:r>
      </w:hyperlink>
      <w:r w:rsidRPr="002C64F7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.</w:t>
      </w:r>
    </w:p>
    <w:p w:rsidR="002C64F7" w:rsidRPr="002C64F7" w:rsidRDefault="002C64F7" w:rsidP="002C64F7">
      <w:pPr>
        <w:spacing w:before="306" w:after="204"/>
        <w:outlineLvl w:val="3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0"/>
          <w:szCs w:val="3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0"/>
          <w:szCs w:val="30"/>
          <w:lang w:eastAsia="ru-RU"/>
          <w14:ligatures w14:val="none"/>
        </w:rPr>
        <w:t>Плавающие кнопки действий (FAB)</w:t>
      </w:r>
    </w:p>
    <w:p w:rsidR="002C64F7" w:rsidRPr="002C64F7" w:rsidRDefault="002C64F7" w:rsidP="002C64F7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Хотя RecyclerViews и Cards находятся в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v7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библиотеке поддержки, наиболее заметные и интересные компоненты находятся в </w:t>
      </w:r>
      <w:hyperlink r:id="rId52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библиотеке поддержки дизайна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которая специально включает компоненты для поддержки Material Design.</w:t>
      </w:r>
    </w:p>
    <w:p w:rsidR="002C64F7" w:rsidRPr="002C64F7" w:rsidRDefault="002C64F7" w:rsidP="002C64F7">
      <w:pPr>
        <w:numPr>
          <w:ilvl w:val="0"/>
          <w:numId w:val="8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Эту библиотеку следует включить в gradle как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com.android.support:design:27.1.1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примере выше.</w:t>
      </w:r>
    </w:p>
    <w:p w:rsidR="002C64F7" w:rsidRPr="002C64F7" w:rsidRDefault="002C64F7" w:rsidP="002C64F7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Наиболее распространенным элементом этой библиотеки является </w:t>
      </w:r>
      <w:hyperlink r:id="rId53" w:anchor="CreateFAB" w:history="1">
        <w:r w:rsidRPr="002C64F7">
          <w:rPr>
            <w:rFonts w:ascii="Helvetica Neue" w:eastAsia="Times New Roman" w:hAnsi="Helvetica Neue" w:cs="Times New Roman"/>
            <w:b/>
            <w:bCs/>
            <w:color w:val="4183C4"/>
            <w:spacing w:val="3"/>
            <w:kern w:val="0"/>
            <w:lang w:eastAsia="ru-RU"/>
            <w14:ligatures w14:val="none"/>
          </w:rPr>
          <w:t>Floating Action Button (FAB)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Это круглая кнопка, которая «плавает» над содержимым экрана (на большей высоте) и представляет собой </w:t>
      </w:r>
      <w:r w:rsidRPr="002C64F7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основное действие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пользовательского интерфейса.</w:t>
      </w:r>
    </w:p>
    <w:p w:rsidR="002C64F7" w:rsidRPr="002C64F7" w:rsidRDefault="002C64F7" w:rsidP="002C64F7">
      <w:pPr>
        <w:numPr>
          <w:ilvl w:val="0"/>
          <w:numId w:val="9"/>
        </w:numPr>
        <w:spacing w:before="100" w:beforeAutospacing="1"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Экран должен иметь только один FAB и только если есть одно основное действие, которое должно быть выполнено. См. </w:t>
      </w:r>
      <w:hyperlink r:id="rId54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руководство по проектированию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для получения дополнительных примеров того, как использовать (и не использовать) FABS.</w:t>
      </w:r>
    </w:p>
    <w:p w:rsidR="002C64F7" w:rsidRPr="002C64F7" w:rsidRDefault="002C64F7" w:rsidP="002C64F7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Как и карту, вы можете включить FAB в свое приложение, указав ее как элемент в XML: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&lt;android.support.design.widget.FloatingActionButton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android:layout_width=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"wrap_content"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android:layout_height=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"wrap_content"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android:layout_gravity=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"end|bottom"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android:layout_margin=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"@dimen/fab_margin"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android:src=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"@drawable/ic_my_icon"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/&gt;</w:t>
      </w:r>
    </w:p>
    <w:p w:rsidR="002C64F7" w:rsidRPr="002C64F7" w:rsidRDefault="002C64F7" w:rsidP="002C64F7">
      <w:pPr>
        <w:numPr>
          <w:ilvl w:val="0"/>
          <w:numId w:val="10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Поскольку FAB являются подклассом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ImageButton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мы можем просто заменить существующую кнопку на FAB, ничего не сломав.</w:t>
      </w:r>
    </w:p>
    <w:p w:rsidR="002C64F7" w:rsidRPr="002C64F7" w:rsidRDefault="002C64F7" w:rsidP="002C64F7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Fabs поддерживают ряд дополнительных эффектов. Например, если вы сделаете FAB кликабельным (через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android:clickable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), вы можете указать ,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app:rippleColor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чтобы придать ему эффект ряби при нажатии. Более подробная информация будет представлена ​​ниже.</w:t>
      </w:r>
    </w:p>
    <w:p w:rsidR="002C64F7" w:rsidRPr="002C64F7" w:rsidRDefault="002C64F7" w:rsidP="002C64F7">
      <w:pPr>
        <w:spacing w:before="306" w:after="204"/>
        <w:outlineLvl w:val="3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0"/>
          <w:szCs w:val="3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0"/>
          <w:szCs w:val="30"/>
          <w:lang w:eastAsia="ru-RU"/>
          <w14:ligatures w14:val="none"/>
        </w:rPr>
        <w:t>Закусочные</w:t>
      </w:r>
    </w:p>
    <w:p w:rsidR="002C64F7" w:rsidRPr="002C64F7" w:rsidRDefault="002C64F7" w:rsidP="002C64F7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Библиотека поддержки дизайна также включает альтернативу сообщениям Toast, называемую </w:t>
      </w:r>
      <w:hyperlink r:id="rId55" w:history="1">
        <w:r w:rsidRPr="002C64F7">
          <w:rPr>
            <w:rFonts w:ascii="Helvetica Neue" w:eastAsia="Times New Roman" w:hAnsi="Helvetica Neue" w:cs="Times New Roman"/>
            <w:b/>
            <w:bCs/>
            <w:color w:val="4183C4"/>
            <w:spacing w:val="3"/>
            <w:kern w:val="0"/>
            <w:lang w:eastAsia="ru-RU"/>
            <w14:ligatures w14:val="none"/>
          </w:rPr>
          <w:t>Snackbars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Это всплывающее сообщение, которое отображается в нижней части экрана (похоже на Toast).</w:t>
      </w:r>
    </w:p>
    <w:p w:rsidR="002C64F7" w:rsidRPr="002C64F7" w:rsidRDefault="002C64F7" w:rsidP="002C64F7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Закусочные показаны с использованием структуры, похожей на тосты: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val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2C64F7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snack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= Snackbar.make(view, 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"Let's go out to the lobby!"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, Snackbar.LENGTH_LONG).show();</w:t>
      </w:r>
    </w:p>
    <w:p w:rsidR="002C64F7" w:rsidRPr="002C64F7" w:rsidRDefault="002C64F7" w:rsidP="002C64F7">
      <w:pPr>
        <w:numPr>
          <w:ilvl w:val="0"/>
          <w:numId w:val="11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Вместо вызова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Toast.makeText()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метода фабрики мы вызываем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Snackbar.make()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 xml:space="preserve">метод фабрики. Первым параметром в этом случае должен быть View, к которому будет «прикреплен» Snackbar (так показано) — однако, на самом деле не имеет значения, какой View задан, поскольку метод будет искать вверх по иерархии View, 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пока не доберется до представления корневого содержимого или специального макета, называемого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CoordinatorLayout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</w:t>
      </w:r>
    </w:p>
    <w:p w:rsidR="002C64F7" w:rsidRPr="002C64F7" w:rsidRDefault="002C64F7" w:rsidP="002C64F7">
      <w:pPr>
        <w:numPr>
          <w:ilvl w:val="0"/>
          <w:numId w:val="11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Вы заметите, что Snackbar накладывается на содержимое (включая FAB). Это будет решено ниже путем введения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CoordinatorLayout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</w:t>
      </w:r>
    </w:p>
    <w:p w:rsidR="002C64F7" w:rsidRPr="002C64F7" w:rsidRDefault="002C64F7" w:rsidP="002C64F7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Кроме того, можно дать Snackbar-ам их собственное </w:t>
      </w:r>
      <w:r w:rsidRPr="002C64F7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действие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которое пользователь может активировать, нажав на Snackbar. Это позволяет панели, например, показывать подтверждение удаления, но при этом предоставлять действие «отменить». Действие указывается путем вызова метода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.setAction()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 Snackbar и передачи заголовка для действия, а также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OnClickListener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: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mySnackbar.</w:t>
      </w:r>
      <w:r w:rsidRPr="002C64F7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setAction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"Click"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, </w:t>
      </w: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View.</w:t>
      </w:r>
      <w:r w:rsidRPr="002C64F7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OnClickListener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 {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2C64F7">
        <w:rPr>
          <w:rFonts w:ascii="Consolas" w:eastAsia="Times New Roman" w:hAnsi="Consolas" w:cs="Consolas"/>
          <w:color w:val="7D9029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@Override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public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2C64F7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void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2C64F7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onClick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(View view) {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</w:t>
      </w:r>
      <w:r w:rsidRPr="002C64F7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//...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}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});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snack.setAction(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"Click"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 {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2C64F7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//...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};</w:t>
      </w:r>
    </w:p>
    <w:p w:rsidR="002C64F7" w:rsidRPr="002C64F7" w:rsidRDefault="002C64F7" w:rsidP="002C64F7">
      <w:pPr>
        <w:numPr>
          <w:ilvl w:val="0"/>
          <w:numId w:val="12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Для практики сделайте Snackbar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.hide()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FAB, но предусмотрите действие «отменить», которое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.show()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его отменит!</w:t>
      </w:r>
    </w:p>
    <w:p w:rsidR="002C64F7" w:rsidRPr="002C64F7" w:rsidRDefault="002C64F7" w:rsidP="002C64F7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Опять же, ознакомьтесь </w:t>
      </w:r>
      <w:hyperlink r:id="rId56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с рекомендациями по проектированию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для получения дополнительных примеров того, как использовать (и не использовать) закусочные.</w:t>
      </w:r>
    </w:p>
    <w:p w:rsidR="002C64F7" w:rsidRPr="002C64F7" w:rsidRDefault="002C64F7" w:rsidP="002C64F7">
      <w:pPr>
        <w:spacing w:before="306" w:after="204"/>
        <w:outlineLvl w:val="2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  <w:t>Координатор макета</w:t>
      </w:r>
    </w:p>
    <w:p w:rsidR="002C64F7" w:rsidRPr="002C64F7" w:rsidRDefault="002C64F7" w:rsidP="002C64F7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Чтобы исправить перекрытие Snackbar и Fab, нам нужно будет использовать один из самых мощных, но сложных классов в библиотеке поддержки Material: </w:t>
      </w:r>
      <w:hyperlink r:id="rId57" w:history="1">
        <w:r w:rsidRPr="002C64F7">
          <w:rPr>
            <w:rFonts w:ascii="Helvetica Neue" w:eastAsia="Times New Roman" w:hAnsi="Helvetica Neue" w:cs="Times New Roman"/>
            <w:b/>
            <w:bCs/>
            <w:color w:val="4183C4"/>
            <w:spacing w:val="3"/>
            <w:kern w:val="0"/>
            <w:lang w:eastAsia="ru-RU"/>
            <w14:ligatures w14:val="none"/>
          </w:rPr>
          <w:t>CoordinatorLayout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Этот макет описывается как «супермощный Framelayout» и обеспечивает поддержку ряда интерактивных и анимированных поведений, включающих другие классы. Многие из «крутых» эффектов в Material построены поверх CoordinatorLayout (или других классов, которые полагаются на него).</w:t>
      </w:r>
    </w:p>
    <w:p w:rsidR="002C64F7" w:rsidRPr="002C64F7" w:rsidRDefault="002C64F7" w:rsidP="002C64F7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Чтобы начать наше исследование CoordinatorLayout, давайте начнем с исправления перекрытия Snackbar. Для этого мы возьмем существующий макет для активности и «обернем» его в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&lt;android.support.design.widget.CoordinatorLayout&gt;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элемент: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&lt;android.support.design.widget.CoordinatorLayout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xmlns:android=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"http://schemas.android.com/apk/res/android"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xmlns:app=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"http://schemas.android.com/apk/res-auto"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android:layout_width=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"match_parent"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android:layout_height=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"match_parent"</w:t>
      </w: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&gt;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2C64F7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&lt;!-- Previous layout elements --&gt;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&lt;RelativeLayout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android:layout_width=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"match_parent"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android:layout_height=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"match_parent"</w:t>
      </w: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&gt;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</w:t>
      </w:r>
      <w:r w:rsidRPr="002C64F7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&lt;!-- etc --&gt;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&lt;/RelativeLayout&gt;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&lt;/android.support.design.widget.CoordinatorLayout&gt;</w:t>
      </w:r>
    </w:p>
    <w:p w:rsidR="002C64F7" w:rsidRPr="002C64F7" w:rsidRDefault="002C64F7" w:rsidP="002C64F7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Нам также нужно будет переместить определение FAB так, чтобы оно стало </w:t>
      </w:r>
      <w:r w:rsidRPr="002C64F7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прямым потомком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CoordinatorLayout. Как только мы это сделаем, мы сможем нажать кнопку и наблюдать, как она перемещается вверх, освобождая место для Snackbar!</w:t>
      </w:r>
    </w:p>
    <w:p w:rsidR="002C64F7" w:rsidRPr="002C64F7" w:rsidRDefault="002C64F7" w:rsidP="002C64F7">
      <w:pPr>
        <w:numPr>
          <w:ilvl w:val="0"/>
          <w:numId w:val="13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Это работает так: CoordinatorLayout позволяет вам задавать </w:t>
      </w:r>
      <w:hyperlink r:id="rId58" w:history="1">
        <w:r w:rsidRPr="002C64F7">
          <w:rPr>
            <w:rFonts w:ascii="Helvetica Neue" w:eastAsia="Times New Roman" w:hAnsi="Helvetica Neue" w:cs="Times New Roman"/>
            <w:b/>
            <w:bCs/>
            <w:color w:val="4183C4"/>
            <w:spacing w:val="3"/>
            <w:kern w:val="0"/>
            <w:lang w:eastAsia="ru-RU"/>
            <w14:ligatures w14:val="none"/>
          </w:rPr>
          <w:t>Behaviors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для своих дочерних представлений; эти Behaviors затем будут выполняться при изменении состояния CoordinatorLayout (или его дочерних представлений). Например, встроенный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FloatingActionButton.Behavior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определяет, как кнопка должна двигаться в ответ на изменение размера ее родителя, но Behaviors также можно определить в ответ на использование взаимодействий, таких как смахивания или другие жесты.</w:t>
      </w:r>
    </w:p>
    <w:p w:rsidR="002C64F7" w:rsidRPr="002C64F7" w:rsidRDefault="002C64F7" w:rsidP="002C64F7">
      <w:pPr>
        <w:spacing w:before="306" w:after="204"/>
        <w:outlineLvl w:val="3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0"/>
          <w:szCs w:val="3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0"/>
          <w:szCs w:val="30"/>
          <w:lang w:eastAsia="ru-RU"/>
          <w14:ligatures w14:val="none"/>
        </w:rPr>
        <w:t>Прокручиваемые макеты</w:t>
      </w:r>
    </w:p>
    <w:p w:rsidR="002C64F7" w:rsidRPr="002C64F7" w:rsidRDefault="002C64F7" w:rsidP="002C64F7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Действительно, встроенные поведения могут быть довольно сложными (и многословными для реализации), и лучший способ понять их — увидеть их в действии. Чтобы увидеть пример этого, создайте </w:t>
      </w:r>
      <w:r w:rsidRPr="002C64F7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новую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Activity для вашего приложения (например,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File &gt; New &gt; Activity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). Но вместо создания </w:t>
      </w:r>
      <w:r w:rsidRPr="002C64F7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Empty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Activity, как вы делали раньше, вам следует создать новую </w:t>
      </w:r>
      <w:r w:rsidRPr="002C64F7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ScrollingActivity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</w:t>
      </w:r>
    </w:p>
    <w:p w:rsidR="002C64F7" w:rsidRPr="002C64F7" w:rsidRDefault="002C64F7" w:rsidP="002C64F7">
      <w:pPr>
        <w:numPr>
          <w:ilvl w:val="0"/>
          <w:numId w:val="14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Измените действие FAB так, чтобы при нажатии на него отправлялся запрос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Intent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 открытие этого нового действия: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ind w:left="720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startActivity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</w:t>
      </w: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2C64F7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Intent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(MainActivity.</w:t>
      </w:r>
      <w:r w:rsidRPr="002C64F7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this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, ScrollingActivity.</w:t>
      </w:r>
      <w:r w:rsidRPr="002C64F7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class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));</w:t>
      </w:r>
    </w:p>
    <w:p w:rsidR="002C64F7" w:rsidRPr="002C64F7" w:rsidRDefault="002C64F7" w:rsidP="002C64F7">
      <w:pPr>
        <w:numPr>
          <w:ilvl w:val="0"/>
          <w:numId w:val="14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 как только вы откроете Activity... попробуйте прокрутить! Вы должны увидеть, как ActionBar схлопнется, а FAB переместится вверх и исчезнет.</w:t>
      </w:r>
    </w:p>
    <w:p w:rsidR="002C64F7" w:rsidRPr="002C64F7" w:rsidRDefault="002C64F7" w:rsidP="002C64F7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Это пример коллекции поведений, встроенных в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CoordinatorLayout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 другие классы в библиотеке Design Support. Чтобы получить представление о том, как они работают, откройте недавно созданный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activity_scrolling.xml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ресурс макета и посмотрите, как был построен этот макет!</w:t>
      </w:r>
    </w:p>
    <w:p w:rsidR="002C64F7" w:rsidRPr="002C64F7" w:rsidRDefault="002C64F7" w:rsidP="002C64F7">
      <w:pPr>
        <w:numPr>
          <w:ilvl w:val="0"/>
          <w:numId w:val="15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корне макета мы находим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CoordinatorLayout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готовый «координировать» все свои дочерние элементы и позволять им взаимодействовать.</w:t>
      </w:r>
    </w:p>
    <w:p w:rsidR="002C64F7" w:rsidRPr="002C64F7" w:rsidRDefault="002C64F7" w:rsidP="002C64F7">
      <w:pPr>
        <w:numPr>
          <w:ilvl w:val="0"/>
          <w:numId w:val="15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Первый дочерний элемент — </w:t>
      </w:r>
      <w:hyperlink r:id="rId59" w:history="1">
        <w:r w:rsidRPr="002C64F7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AppBarLayout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 Этот макет специально поддерживает реагирование на события прокрутки, созданные в CoordinatorLayout (например, когда пользователь прокручивает текстовое содержимое). Вы можете управлять видимостью этого элемента на основе прокрутки с помощью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app:layout_scrollFlags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атрибута.</w:t>
      </w:r>
    </w:p>
    <w:p w:rsidR="002C64F7" w:rsidRPr="002C64F7" w:rsidRDefault="002C64F7" w:rsidP="002C64F7">
      <w:pPr>
        <w:ind w:left="720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AppBarLayout работает вместе со своим дочерним элементом </w:t>
      </w:r>
      <w:hyperlink r:id="rId60" w:history="1">
        <w:r w:rsidRPr="002C64F7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CollapsingToolbarLayout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который делает именно то, что и заявлено. Он показывает больший заголовок, но затем сжимается в ответ на прокрутку. Здесь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scrollFlags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объявлены: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scroll|exitUntilCollapse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указывает два флага (объединенных с побитовым ИЛИ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|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): что содержимое должно прокручиваться, и что оно должно сжиматься до минимальной высоты, пока не схлопнется.</w:t>
      </w:r>
    </w:p>
    <w:p w:rsidR="002C64F7" w:rsidRPr="002C64F7" w:rsidRDefault="002C64F7" w:rsidP="002C64F7">
      <w:pPr>
        <w:ind w:left="720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Сама Toolbar в конечном итоге определяется как дочерний элемент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CollapsingToolbarLayout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хотя сюда можно добавить и другие дочерние элементы. Например,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ImageView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можно включить в качестве дочернего элемента CollapsingToolbarLayout для создания сворачивающегося изображения!</w:t>
      </w:r>
    </w:p>
    <w:p w:rsidR="002C64F7" w:rsidRPr="002C64F7" w:rsidRDefault="002C64F7" w:rsidP="002C64F7">
      <w:pPr>
        <w:spacing w:after="204"/>
        <w:ind w:left="720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(Подробную информацию обо всех конкретных атрибутах смотрите в документации).</w:t>
      </w:r>
    </w:p>
    <w:p w:rsidR="002C64F7" w:rsidRPr="002C64F7" w:rsidRDefault="002C64F7" w:rsidP="002C64F7">
      <w:pPr>
        <w:numPr>
          <w:ilvl w:val="0"/>
          <w:numId w:val="15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После сворачивания AppBar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CoordinatorLayout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включает </w:t>
      </w:r>
      <w:hyperlink r:id="rId61" w:history="1">
        <w:r w:rsidRPr="002C64F7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NestedScrollView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(объявлено в отдельном файле для организации). Это прокручиваемое представление (похожее на то, что используется в ListView), но может как включать, так и быть включенным в прокручиваемые макеты.</w:t>
      </w:r>
    </w:p>
    <w:p w:rsidR="002C64F7" w:rsidRPr="002C64F7" w:rsidRDefault="002C64F7" w:rsidP="002C64F7">
      <w:pPr>
        <w:numPr>
          <w:ilvl w:val="1"/>
          <w:numId w:val="15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Обратите внимание, что этот элемент включает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app:layout_behavior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атрибут, который ссылается на определенный класс: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AppBarLayout$ScrollingViewBehavior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$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используется для ссылки на скомпилированный вложенный класс). Это поведение будет «автоматически прокручивать любые родственные элементы AppBarLayout», позволяя прокрутке содержимого страницы </w:t>
      </w:r>
      <w:r w:rsidRPr="002C64F7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также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вызывать прокрутку AppBarLayout!</w:t>
      </w:r>
    </w:p>
    <w:p w:rsidR="002C64F7" w:rsidRPr="002C64F7" w:rsidRDefault="002C64F7" w:rsidP="002C64F7">
      <w:pPr>
        <w:numPr>
          <w:ilvl w:val="0"/>
          <w:numId w:val="15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Наконец, у нас есть FAB для этого экрана. Самое важное, что следует здесь отметить, это то, как FAB включает атрибут,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app:layout_anchor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назначенный ссылке на AppBarLayout. Это указывает, что FAB должен следовать (прокручиваться вместе) за AppBarLayout; свойство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app:anchorGravity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указывает, где он должен находиться относительно своей привязки. Более того, поведение FAB по умолчанию заставит его исчезнуть, когда не будет места… и поскольку AppBarLayout завершается при сворачивании, FAB также исчезнет!</w:t>
      </w:r>
    </w:p>
    <w:p w:rsidR="002C64F7" w:rsidRPr="002C64F7" w:rsidRDefault="002C64F7" w:rsidP="002C64F7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Вкратце: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NestedScrollingView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имеет Behavior, который заставит AppBarLayout прокручиваться вместе с ним. AppBarLayout имеет Behavior, который позволяет ему сворачиваться, и FAB подключен к этому макету, чтобы перемещаться вместе с ним и в конечном итоге исчезать.</w:t>
      </w:r>
    </w:p>
    <w:p w:rsidR="002C64F7" w:rsidRPr="002C64F7" w:rsidRDefault="002C64F7" w:rsidP="002C64F7">
      <w:pPr>
        <w:spacing w:before="306" w:after="204"/>
        <w:outlineLvl w:val="3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0"/>
          <w:szCs w:val="3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0"/>
          <w:szCs w:val="30"/>
          <w:lang w:eastAsia="ru-RU"/>
          <w14:ligatures w14:val="none"/>
        </w:rPr>
        <w:lastRenderedPageBreak/>
        <w:t>Индивидуальное поведение</w:t>
      </w:r>
    </w:p>
    <w:p w:rsidR="002C64F7" w:rsidRPr="002C64F7" w:rsidRDefault="002C64F7" w:rsidP="002C64F7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Мы также можем создать наши собственные пользовательские поведения, если мы хотим изменить способ взаимодействия элементов с CoordinatorLayout. Например, мы можем создать Поведение, чтобы FAB на сжимался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MainActivity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 исчезал, когда отображается Snackbar, а не убирался с дороги!</w:t>
      </w:r>
    </w:p>
    <w:p w:rsidR="002C64F7" w:rsidRPr="002C64F7" w:rsidRDefault="002C64F7" w:rsidP="002C64F7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Сначала мы создадим новый класс Java для представления нашего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ShrinkBehavior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 Этот класс понадобится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extend CoordinatorLayout.Behavior&lt;FloatingActionButton&gt;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(потому что он является ,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CoordinatorLayout.Behavior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 он будет применен к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FloatingActionButton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).</w:t>
      </w:r>
    </w:p>
    <w:p w:rsidR="002C64F7" w:rsidRPr="002C64F7" w:rsidRDefault="002C64F7" w:rsidP="002C64F7">
      <w:pPr>
        <w:numPr>
          <w:ilvl w:val="0"/>
          <w:numId w:val="16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Нам также потребуется переопределить конструктор, чтобы мы могли объявить/создать этот класс из XML:</w:t>
      </w:r>
    </w:p>
    <w:p w:rsidR="002C64F7" w:rsidRPr="002C64F7" w:rsidRDefault="002C64F7" w:rsidP="002C64F7">
      <w:pPr>
        <w:numPr>
          <w:ilvl w:val="0"/>
          <w:numId w:val="16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public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2C64F7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ShrinkBehavior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(Context context, AttributeSet attrs) {</w:t>
      </w:r>
    </w:p>
    <w:p w:rsidR="002C64F7" w:rsidRPr="002C64F7" w:rsidRDefault="002C64F7" w:rsidP="002C64F7">
      <w:pPr>
        <w:numPr>
          <w:ilvl w:val="0"/>
          <w:numId w:val="16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super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(context, attrs);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ind w:left="720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}</w:t>
      </w:r>
    </w:p>
    <w:p w:rsidR="002C64F7" w:rsidRPr="002C64F7" w:rsidRDefault="002C64F7" w:rsidP="002C64F7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Следующий шаг — убедиться, что Behavior способен реагировать на изменения в Snackbar. Для этого нам нужно сделать отчет Behavior, который имеет Snackbar в качестве </w:t>
      </w:r>
      <w:r w:rsidRPr="002C64F7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зависимости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Таким образом, когда CoordinatorLayout распространяет события и изменения на все свои дочерние элементы, он будет знать, что он также должен информировать FAB об изменениях в Snackbar. Мы делаем это, переопределяя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layoutDependsOn()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метод: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public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2C64F7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boolean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2C64F7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layoutDependsOn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(CoordinatorLayout parent,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                   FloatingActionButton child, View dependency) {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2C64F7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//add SnackbarLayout to the dependency list (if any)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return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dependency </w:t>
      </w: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instanceof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Snackbar.</w:t>
      </w:r>
      <w:r w:rsidRPr="002C64F7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SnackbarLayout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||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</w:t>
      </w: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super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</w:t>
      </w:r>
      <w:r w:rsidRPr="002C64F7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layoutDependsOn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(parent, child, dependency);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}</w:t>
      </w:r>
    </w:p>
    <w:p w:rsidR="002C64F7" w:rsidRPr="002C64F7" w:rsidRDefault="002C64F7" w:rsidP="002C64F7">
      <w:pPr>
        <w:numPr>
          <w:ilvl w:val="0"/>
          <w:numId w:val="17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(Технически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super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класс не имеет никаких других зависимостей, но все равно хорошей практикой является вызов дерева).</w:t>
      </w:r>
    </w:p>
    <w:p w:rsidR="002C64F7" w:rsidRPr="002C64F7" w:rsidRDefault="002C64F7" w:rsidP="002C64F7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Наконец, мы можем указать, что должно произойти при изменении одного из представлений зависимости, переопределив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onDependentViewChange()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обратный вызов: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public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2C64F7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boolean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2C64F7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onDependentViewChanged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(CoordinatorLayout parent, FloatingActionButton child, View dependency) {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</w:t>
      </w: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if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(dependency </w:t>
      </w: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instanceof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Snackbar.</w:t>
      </w:r>
      <w:r w:rsidRPr="002C64F7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SnackbarLayout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){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</w:t>
      </w:r>
      <w:r w:rsidRPr="002C64F7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//calculate how much Snackbar we see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</w:t>
      </w:r>
      <w:r w:rsidRPr="002C64F7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float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snackbarOffset = </w:t>
      </w:r>
      <w:r w:rsidRPr="002C64F7">
        <w:rPr>
          <w:rFonts w:ascii="Consolas" w:eastAsia="Times New Roman" w:hAnsi="Consolas" w:cs="Consolas"/>
          <w:color w:val="40A07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0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;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</w:t>
      </w: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if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(parent.</w:t>
      </w:r>
      <w:r w:rsidRPr="002C64F7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doViewsOverlap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(child, dependency)){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    snackbarOffset = Math.</w:t>
      </w:r>
      <w:r w:rsidRPr="002C64F7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min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(snackbarOffset, dependency.</w:t>
      </w:r>
      <w:r w:rsidRPr="002C64F7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getTranslationY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 - dependency.</w:t>
      </w:r>
      <w:r w:rsidRPr="002C64F7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getHeight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());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}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lastRenderedPageBreak/>
        <w:t xml:space="preserve">            </w:t>
      </w:r>
      <w:r w:rsidRPr="002C64F7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float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scaleFactor = </w:t>
      </w:r>
      <w:r w:rsidRPr="002C64F7">
        <w:rPr>
          <w:rFonts w:ascii="Consolas" w:eastAsia="Times New Roman" w:hAnsi="Consolas" w:cs="Consolas"/>
          <w:color w:val="40A07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1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- (-snackbarOffset/dependency.</w:t>
      </w:r>
      <w:r w:rsidRPr="002C64F7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getHeight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());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child.</w:t>
      </w:r>
      <w:r w:rsidRPr="002C64F7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setScaleX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(scaleFactor);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child.</w:t>
      </w:r>
      <w:r w:rsidRPr="002C64F7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setScaleY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(scaleFactor);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</w:t>
      </w: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return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true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;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}</w:t>
      </w: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else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{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</w:t>
      </w: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return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super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</w:t>
      </w:r>
      <w:r w:rsidRPr="002C64F7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onDependentViewChanged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(parent, child, dependency);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}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}</w:t>
      </w:r>
    </w:p>
    <w:p w:rsidR="002C64F7" w:rsidRPr="002C64F7" w:rsidRDefault="002C64F7" w:rsidP="002C64F7">
      <w:pPr>
        <w:numPr>
          <w:ilvl w:val="0"/>
          <w:numId w:val="18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Этот метод будет передан ссылке на ,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CoordinatorLayout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который управляет изменениями,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FloatingActionButton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кто получает изменение и </w:t>
      </w:r>
      <w:r w:rsidRPr="002C64F7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какая зависимость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изменила свое View. Мы проверяем, что зависимость на самом деле является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Snackbar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(так как у нас может быть несколько зависимостей и мы хотим реагировать по-разному на каждую из них), а затем вызываем некоторые геттеры для этой зависимости, чтобы выяснить, насколько она высока (и, следовательно, насколько мы должны уменьшиться). Наконец, мы используем сеттеры для изменения масштабирования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child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(FAB), тем самым заставляя его масштабироваться!</w:t>
      </w:r>
    </w:p>
    <w:p w:rsidR="002C64F7" w:rsidRPr="002C64F7" w:rsidRDefault="002C64F7" w:rsidP="002C64F7">
      <w:pPr>
        <w:numPr>
          <w:ilvl w:val="0"/>
          <w:numId w:val="18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А поскольку этот масштаб зависит от высоты Snackbar, FAB также «вырастет снова», когда Snackbar исчезнет!</w:t>
      </w:r>
    </w:p>
    <w:p w:rsidR="002C64F7" w:rsidRPr="002C64F7" w:rsidRDefault="002C64F7" w:rsidP="002C64F7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Это самая простая форма поведения, которую мы можем иметь: более сложное поведение может быть основано на событиях прокрутки или перетаскивания, использующих различные атрибуты состояния для различных зависимостей!</w:t>
      </w:r>
    </w:p>
    <w:p w:rsidR="002C64F7" w:rsidRPr="002C64F7" w:rsidRDefault="002C64F7" w:rsidP="002C64F7">
      <w:pPr>
        <w:pBdr>
          <w:bottom w:val="single" w:sz="36" w:space="11" w:color="FAEBCC"/>
        </w:pBdr>
        <w:shd w:val="clear" w:color="auto" w:fill="FCF8E3"/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  <w:t>Пользовательские поведения очень сложны в написании и проектировании; переопределенные функции не очень хорошо документированы, и по определению эти поведения подразумевают координацию множества различных классов! Большинство пользовательских поведений разрабатываются путем чтения исходного кода Android (например, для </w:t>
      </w:r>
      <w:r w:rsidRPr="002C64F7">
        <w:rPr>
          <w:rFonts w:ascii="Consolas" w:eastAsia="Times New Roman" w:hAnsi="Consolas" w:cs="Consolas"/>
          <w:color w:val="8A6D3B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FloatingActionButton.Behavior</w:t>
      </w:r>
      <w:r w:rsidRPr="002C64F7"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  <w:t>) и его модификации в качестве примера. Я предлагаю поискать в Интернете поведения, похожие на то, которое вы пытаетесь достичь, и работать с этим.</w:t>
      </w:r>
    </w:p>
    <w:p w:rsidR="002C64F7" w:rsidRPr="002C64F7" w:rsidRDefault="002C64F7" w:rsidP="002C64F7">
      <w:pPr>
        <w:spacing w:before="306" w:after="204"/>
        <w:outlineLvl w:val="1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  <w:t>5.4 Анимации</w:t>
      </w:r>
    </w:p>
    <w:p w:rsidR="002C64F7" w:rsidRPr="002C64F7" w:rsidRDefault="002C64F7" w:rsidP="002C64F7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Одним из ключевых принципов Material Design было использование </w:t>
      </w:r>
      <w:r w:rsidRPr="002C64F7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движения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: многие из предыдущих примеров включали добавление анимированных изменений к элементам (например, перемещение или прокрутку). Тема Material, доступная в API 21+, предоставляет ряд различных методов для включения </w:t>
      </w:r>
      <w:hyperlink r:id="rId62" w:history="1">
        <w:r w:rsidRPr="002C64F7">
          <w:rPr>
            <w:rFonts w:ascii="Helvetica Neue" w:eastAsia="Times New Roman" w:hAnsi="Helvetica Neue" w:cs="Times New Roman"/>
            <w:b/>
            <w:bCs/>
            <w:color w:val="4183C4"/>
            <w:spacing w:val="3"/>
            <w:kern w:val="0"/>
            <w:lang w:eastAsia="ru-RU"/>
            <w14:ligatures w14:val="none"/>
          </w:rPr>
          <w:t>анимации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 xml:space="preserve"> в ваше приложение, в частности, использование анимации для предоставления обратной связи пользователю и обеспечения связей между элементами при 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изменении отображения. В качестве последнего примера в этом разделе будет рассмотрено, как добавлять простые </w:t>
      </w:r>
      <w:hyperlink r:id="rId63" w:anchor="Transitions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переходы Activity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чтобы Views «трансформировались» из одного Activity в другой.</w:t>
      </w:r>
    </w:p>
    <w:p w:rsidR="002C64F7" w:rsidRPr="002C64F7" w:rsidRDefault="002C64F7" w:rsidP="002C64F7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Чтобы использовать переходы между действиями, вам необходимо включить их в </w:t>
      </w:r>
      <w:r w:rsidRPr="002C64F7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тему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вашего приложения , добавив дополнение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&lt;item&gt;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объявление темы (в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res/values/styles.xml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):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&lt;!-- in style: enable window content transitions --&gt;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&lt;item</w:t>
      </w:r>
      <w:r w:rsidRPr="002C64F7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name=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"android:windowActivityTransitions"</w:t>
      </w: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&gt;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true</w:t>
      </w: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&lt;/item&gt;</w:t>
      </w:r>
    </w:p>
    <w:p w:rsidR="002C64F7" w:rsidRPr="002C64F7" w:rsidRDefault="002C64F7" w:rsidP="002C64F7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Мы можем указать три различных типа переходов активности:</w:t>
      </w:r>
    </w:p>
    <w:p w:rsidR="002C64F7" w:rsidRPr="002C64F7" w:rsidRDefault="002C64F7" w:rsidP="002C64F7">
      <w:pPr>
        <w:numPr>
          <w:ilvl w:val="0"/>
          <w:numId w:val="19"/>
        </w:numPr>
        <w:spacing w:before="100" w:beforeAutospacing="1"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входные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переходы, или как представления в действии попадают на экран</w:t>
      </w:r>
    </w:p>
    <w:p w:rsidR="002C64F7" w:rsidRPr="002C64F7" w:rsidRDefault="002C64F7" w:rsidP="002C64F7">
      <w:pPr>
        <w:numPr>
          <w:ilvl w:val="0"/>
          <w:numId w:val="19"/>
        </w:numPr>
        <w:spacing w:before="100" w:beforeAutospacing="1"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переходы выхода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или как представления в действии покидают экран</w:t>
      </w:r>
    </w:p>
    <w:p w:rsidR="002C64F7" w:rsidRPr="002C64F7" w:rsidRDefault="002C64F7" w:rsidP="002C64F7">
      <w:pPr>
        <w:numPr>
          <w:ilvl w:val="0"/>
          <w:numId w:val="19"/>
        </w:numPr>
        <w:spacing w:before="100" w:beforeAutospacing="1"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переходы общих элементов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или как изменяются представления, которые являются общими для разных видов деятельности</w:t>
      </w:r>
    </w:p>
    <w:p w:rsidR="002C64F7" w:rsidRPr="002C64F7" w:rsidRDefault="002C64F7" w:rsidP="002C64F7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Мы поговорим о последнем, хотя предыдущие два следуют схожему процессу.</w:t>
      </w:r>
    </w:p>
    <w:p w:rsidR="002C64F7" w:rsidRPr="002C64F7" w:rsidRDefault="002C64F7" w:rsidP="002C64F7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Чтобы анимировать </w:t>
      </w:r>
      <w:r w:rsidRPr="002C64F7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общий элемент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между двумя Activity, нам нужно дать им соответствующие идентификаторы, чтобы фреймворк перехода знал, что их нужно анимировать. Мы делаем это, давая каждому из общих элементов атрибут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android:transitionName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гарантируя, что они имеют </w:t>
      </w:r>
      <w:r w:rsidRPr="002C64F7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одинаковое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значение.</w:t>
      </w:r>
    </w:p>
    <w:p w:rsidR="002C64F7" w:rsidRPr="002C64F7" w:rsidRDefault="002C64F7" w:rsidP="002C64F7">
      <w:pPr>
        <w:numPr>
          <w:ilvl w:val="0"/>
          <w:numId w:val="20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Например, мы можем присвоить FAB в каждом действии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android:transitionName="fab"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</w:t>
      </w:r>
    </w:p>
    <w:p w:rsidR="002C64F7" w:rsidRPr="002C64F7" w:rsidRDefault="002C64F7" w:rsidP="002C64F7">
      <w:pPr>
        <w:numPr>
          <w:ilvl w:val="0"/>
          <w:numId w:val="20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Поскольку FAB </w:t>
      </w:r>
      <w:r w:rsidRPr="002C64F7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закреплен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нам на самом деле нужно проделать некоторую дополнительную работу (потому что FAB трансформируется в «незакрепленную» точку, а затем будет перемещен после расчета закрепления). Самый простой способ обойти это — обернуть закрепленный FAB внутрь закрепленного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FrameLayout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— FAB просто тогда станет обычным элементом с FrameLayout, обрабатывающим поведение прокрутки.</w:t>
      </w:r>
    </w:p>
    <w:p w:rsidR="002C64F7" w:rsidRPr="002C64F7" w:rsidRDefault="002C64F7" w:rsidP="002C64F7">
      <w:pPr>
        <w:numPr>
          <w:ilvl w:val="0"/>
          <w:numId w:val="20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&lt;FrameLayout</w:t>
      </w:r>
    </w:p>
    <w:p w:rsidR="002C64F7" w:rsidRPr="002C64F7" w:rsidRDefault="002C64F7" w:rsidP="002C64F7">
      <w:pPr>
        <w:numPr>
          <w:ilvl w:val="0"/>
          <w:numId w:val="20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android:layout_width=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"wrap_content"</w:t>
      </w:r>
    </w:p>
    <w:p w:rsidR="002C64F7" w:rsidRPr="002C64F7" w:rsidRDefault="002C64F7" w:rsidP="002C64F7">
      <w:pPr>
        <w:numPr>
          <w:ilvl w:val="0"/>
          <w:numId w:val="20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android:layout_height=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"wrap_content"</w:t>
      </w:r>
    </w:p>
    <w:p w:rsidR="002C64F7" w:rsidRPr="002C64F7" w:rsidRDefault="002C64F7" w:rsidP="002C64F7">
      <w:pPr>
        <w:numPr>
          <w:ilvl w:val="0"/>
          <w:numId w:val="20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app:layout_anchor=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"@id/app_bar"</w:t>
      </w:r>
    </w:p>
    <w:p w:rsidR="002C64F7" w:rsidRPr="002C64F7" w:rsidRDefault="002C64F7" w:rsidP="002C64F7">
      <w:pPr>
        <w:numPr>
          <w:ilvl w:val="0"/>
          <w:numId w:val="20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app:layout_anchorGravity=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"bottom|end"</w:t>
      </w:r>
    </w:p>
    <w:p w:rsidR="002C64F7" w:rsidRPr="002C64F7" w:rsidRDefault="002C64F7" w:rsidP="002C64F7">
      <w:pPr>
        <w:numPr>
          <w:ilvl w:val="0"/>
          <w:numId w:val="20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android:elevation=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"12dp"</w:t>
      </w:r>
    </w:p>
    <w:p w:rsidR="002C64F7" w:rsidRPr="002C64F7" w:rsidRDefault="002C64F7" w:rsidP="002C64F7">
      <w:pPr>
        <w:numPr>
          <w:ilvl w:val="0"/>
          <w:numId w:val="20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&gt;</w:t>
      </w:r>
    </w:p>
    <w:p w:rsidR="002C64F7" w:rsidRPr="002C64F7" w:rsidRDefault="002C64F7" w:rsidP="002C64F7">
      <w:pPr>
        <w:numPr>
          <w:ilvl w:val="0"/>
          <w:numId w:val="20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2C64F7" w:rsidRPr="002C64F7" w:rsidRDefault="002C64F7" w:rsidP="002C64F7">
      <w:pPr>
        <w:numPr>
          <w:ilvl w:val="0"/>
          <w:numId w:val="20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&lt;android.support.design.widget.FloatingActionButton</w:t>
      </w:r>
    </w:p>
    <w:p w:rsidR="002C64F7" w:rsidRPr="002C64F7" w:rsidRDefault="002C64F7" w:rsidP="002C64F7">
      <w:pPr>
        <w:numPr>
          <w:ilvl w:val="0"/>
          <w:numId w:val="20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android:id=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"@+id/fab"</w:t>
      </w:r>
    </w:p>
    <w:p w:rsidR="002C64F7" w:rsidRPr="002C64F7" w:rsidRDefault="002C64F7" w:rsidP="002C64F7">
      <w:pPr>
        <w:numPr>
          <w:ilvl w:val="0"/>
          <w:numId w:val="20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android:transitionName=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"same_fab"</w:t>
      </w:r>
    </w:p>
    <w:p w:rsidR="002C64F7" w:rsidRPr="002C64F7" w:rsidRDefault="002C64F7" w:rsidP="002C64F7">
      <w:pPr>
        <w:numPr>
          <w:ilvl w:val="0"/>
          <w:numId w:val="20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lastRenderedPageBreak/>
        <w:t xml:space="preserve">        android:layout_width=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"wrap_content"</w:t>
      </w:r>
    </w:p>
    <w:p w:rsidR="002C64F7" w:rsidRPr="002C64F7" w:rsidRDefault="002C64F7" w:rsidP="002C64F7">
      <w:pPr>
        <w:numPr>
          <w:ilvl w:val="0"/>
          <w:numId w:val="20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android:layout_height=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"wrap_content"</w:t>
      </w:r>
    </w:p>
    <w:p w:rsidR="002C64F7" w:rsidRPr="002C64F7" w:rsidRDefault="002C64F7" w:rsidP="002C64F7">
      <w:pPr>
        <w:numPr>
          <w:ilvl w:val="0"/>
          <w:numId w:val="20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android:layout_margin=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"@dimen/fab_margin"</w:t>
      </w:r>
    </w:p>
    <w:p w:rsidR="002C64F7" w:rsidRPr="002C64F7" w:rsidRDefault="002C64F7" w:rsidP="002C64F7">
      <w:pPr>
        <w:numPr>
          <w:ilvl w:val="0"/>
          <w:numId w:val="20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app:srcCompat=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"@android:drawable/ic_dialog_email"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/&gt;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ind w:left="720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&lt;/FrameLayout&gt;</w:t>
      </w:r>
    </w:p>
    <w:p w:rsidR="002C64F7" w:rsidRPr="002C64F7" w:rsidRDefault="002C64F7" w:rsidP="002C64F7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Наконец, нам нужно убедиться, что Intent, используемый для запуска Activity, также запускает анимацию перехода. Мы делаем это, включая дополнительный аргумент в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startActivity()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метод: параметры, 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Bundle</w:t>
      </w: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содержащие сведения об анимации: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//transition this single item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ActivityOptions options = ActivityOptions.</w:t>
      </w:r>
      <w:r w:rsidRPr="002C64F7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makeSceneTransitionAnimation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(MainActivity.</w:t>
      </w:r>
      <w:r w:rsidRPr="002C64F7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this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, button, </w:t>
      </w:r>
      <w:r w:rsidRPr="002C64F7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"fab"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);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 start the new activity</w:t>
      </w:r>
    </w:p>
    <w:p w:rsidR="002C64F7" w:rsidRPr="002C64F7" w:rsidRDefault="002C64F7" w:rsidP="002C64F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2C64F7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startActivity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</w:t>
      </w:r>
      <w:r w:rsidRPr="002C64F7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2C64F7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Intent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(MainActivity.</w:t>
      </w:r>
      <w:r w:rsidRPr="002C64F7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this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, ScrollingActivity.</w:t>
      </w:r>
      <w:r w:rsidRPr="002C64F7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class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), options.</w:t>
      </w:r>
      <w:r w:rsidRPr="002C64F7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toBundle</w:t>
      </w:r>
      <w:r w:rsidRPr="002C64F7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());</w:t>
      </w:r>
    </w:p>
    <w:p w:rsidR="002C64F7" w:rsidRPr="002C64F7" w:rsidRDefault="002C64F7" w:rsidP="002C64F7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Это должно привести к тому, что FAB будет «трансформироваться» между действиями (и даже трансформироваться обратно, когда вы нажмете кнопку «назад»)!</w:t>
      </w:r>
    </w:p>
    <w:p w:rsidR="002C64F7" w:rsidRPr="002C64F7" w:rsidRDefault="002C64F7" w:rsidP="002C64F7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Дополнительную информацию о том, что делает анимацию эффективной, см. </w:t>
      </w:r>
      <w:hyperlink r:id="rId64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в руководстве по дизайну материалов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</w:t>
      </w:r>
    </w:p>
    <w:p w:rsidR="002C64F7" w:rsidRPr="002C64F7" w:rsidRDefault="002C64F7" w:rsidP="002C64F7">
      <w:pPr>
        <w:pBdr>
          <w:bottom w:val="single" w:sz="36" w:space="11" w:color="FAEBCC"/>
        </w:pBdr>
        <w:shd w:val="clear" w:color="auto" w:fill="FCF8E3"/>
        <w:spacing w:after="204"/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  <w:t>Я считаю Activity Transitions гладкими, но капризными: чтобы заставить их работать правильно, требуется много усилий и практики. Большинство профессиональных приложений, использующих Material Design, используют обширные пользовательские анимации для создания этих переходов. Для примеров более сложных анимаций и шаблонов Material Design ознакомьтесь с образцами приложений, такими как </w:t>
      </w:r>
      <w:hyperlink r:id="rId65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cheesesquare</w:t>
        </w:r>
      </w:hyperlink>
      <w:r w:rsidRPr="002C64F7"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  <w:t> или </w:t>
      </w:r>
      <w:hyperlink r:id="rId66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plaid</w:t>
        </w:r>
      </w:hyperlink>
      <w:r w:rsidRPr="002C64F7"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  <w:t> .</w:t>
      </w:r>
    </w:p>
    <w:p w:rsidR="002C64F7" w:rsidRPr="002C64F7" w:rsidRDefault="002C64F7" w:rsidP="002C64F7">
      <w:pPr>
        <w:spacing w:before="306" w:after="204"/>
        <w:outlineLvl w:val="1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</w:pPr>
      <w:r w:rsidRPr="002C64F7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  <w:t>Ресурсы</w:t>
      </w:r>
    </w:p>
    <w:p w:rsidR="002C64F7" w:rsidRPr="002C64F7" w:rsidRDefault="002C64F7" w:rsidP="002C64F7">
      <w:pPr>
        <w:numPr>
          <w:ilvl w:val="0"/>
          <w:numId w:val="21"/>
        </w:numPr>
        <w:spacing w:before="100"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hyperlink r:id="rId67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Руководство по материальному дизайну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проверяет весь документ (через меню-гамбургер слева).</w:t>
      </w:r>
    </w:p>
    <w:p w:rsidR="002C64F7" w:rsidRPr="002C64F7" w:rsidRDefault="002C64F7" w:rsidP="002C64F7">
      <w:pPr>
        <w:numPr>
          <w:ilvl w:val="0"/>
          <w:numId w:val="21"/>
        </w:numPr>
        <w:spacing w:before="100"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hyperlink r:id="rId68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Material Design for Developers (Google)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официальная документация по внедрению Material Design</w:t>
      </w:r>
    </w:p>
    <w:p w:rsidR="002C64F7" w:rsidRPr="002C64F7" w:rsidRDefault="002C64F7" w:rsidP="002C64F7">
      <w:pPr>
        <w:numPr>
          <w:ilvl w:val="0"/>
          <w:numId w:val="21"/>
        </w:numPr>
        <w:spacing w:before="100"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hyperlink r:id="rId69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Material Design Primer (CodePath) —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превосходно скомпилированная документация и примеры для реализации шаблонов Material (CodePath в целом — отличный ресурс).</w:t>
      </w:r>
    </w:p>
    <w:p w:rsidR="002C64F7" w:rsidRPr="002C64F7" w:rsidRDefault="002C64F7" w:rsidP="002C64F7">
      <w:pPr>
        <w:numPr>
          <w:ilvl w:val="0"/>
          <w:numId w:val="21"/>
        </w:numPr>
        <w:spacing w:before="100"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hyperlink r:id="rId70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Библиотека поддержки дизайна Android (Блог Google)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— введение в функции библиотеки поддержки</w:t>
      </w:r>
    </w:p>
    <w:p w:rsidR="002C64F7" w:rsidRPr="002C64F7" w:rsidRDefault="002C64F7" w:rsidP="002C64F7">
      <w:pPr>
        <w:numPr>
          <w:ilvl w:val="0"/>
          <w:numId w:val="21"/>
        </w:numPr>
        <w:spacing w:before="100"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hyperlink r:id="rId71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Освоение макета Coordinator (блог) —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отличный набор примеров использования CoordinatorLayout.</w:t>
      </w:r>
    </w:p>
    <w:p w:rsidR="002C64F7" w:rsidRPr="002C64F7" w:rsidRDefault="002C64F7" w:rsidP="002C64F7">
      <w:pPr>
        <w:numPr>
          <w:ilvl w:val="0"/>
          <w:numId w:val="21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hyperlink r:id="rId72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Использование CoordinatorLayout в приложениях Android (Блог)</w:t>
        </w:r>
      </w:hyperlink>
      <w:r w:rsidRPr="002C64F7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еще одно хорошее объяснение CoordinatorLayout</w:t>
      </w:r>
    </w:p>
    <w:p w:rsidR="002C64F7" w:rsidRPr="002C64F7" w:rsidRDefault="002C64F7" w:rsidP="002C64F7">
      <w:pPr>
        <w:numPr>
          <w:ilvl w:val="0"/>
          <w:numId w:val="21"/>
        </w:numPr>
        <w:spacing w:before="100"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hyperlink r:id="rId73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https://lab.getbase.com/introduction-to-coordinator-layout-on-android/</w:t>
        </w:r>
      </w:hyperlink>
    </w:p>
    <w:p w:rsidR="002C64F7" w:rsidRPr="002C64F7" w:rsidRDefault="002C64F7" w:rsidP="002C64F7">
      <w:pPr>
        <w:numPr>
          <w:ilvl w:val="0"/>
          <w:numId w:val="21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hyperlink r:id="rId74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https://medium.com/@andkulikov/animate-all-the-things-transitions-in-android-914af5477d50</w:t>
        </w:r>
      </w:hyperlink>
    </w:p>
    <w:p w:rsidR="002C64F7" w:rsidRPr="002C64F7" w:rsidRDefault="007F278D" w:rsidP="002C64F7">
      <w:pPr>
        <w:spacing w:before="408" w:after="408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F278D">
        <w:rPr>
          <w:rFonts w:ascii="Helvetica Neue" w:eastAsia="Times New Roman" w:hAnsi="Helvetica Neue" w:cs="Times New Roman"/>
          <w:noProof/>
          <w:color w:val="333333"/>
          <w:spacing w:val="3"/>
          <w:kern w:val="0"/>
          <w:lang w:eastAsia="ru-RU"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2C64F7" w:rsidRPr="002C64F7" w:rsidRDefault="002C64F7" w:rsidP="002C64F7">
      <w:pPr>
        <w:numPr>
          <w:ilvl w:val="0"/>
          <w:numId w:val="22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hyperlink r:id="rId75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http://developer.android.com/reference/android/support/v7/app/ActionBar.html </w:t>
        </w:r>
      </w:hyperlink>
      <w:hyperlink r:id="rId76" w:anchor="fnref14" w:history="1">
        <w:r w:rsidRPr="002C64F7">
          <w:rPr>
            <w:rFonts w:ascii="Apple Color Emoji" w:eastAsia="Times New Roman" w:hAnsi="Apple Color Emoji" w:cs="Apple Color Emoji"/>
            <w:color w:val="4183C4"/>
            <w:spacing w:val="3"/>
            <w:kern w:val="0"/>
            <w:u w:val="single"/>
            <w:lang w:eastAsia="ru-RU"/>
            <w14:ligatures w14:val="none"/>
          </w:rPr>
          <w:t>↩</w:t>
        </w:r>
      </w:hyperlink>
    </w:p>
    <w:p w:rsidR="002C64F7" w:rsidRPr="002C64F7" w:rsidRDefault="002C64F7" w:rsidP="002C64F7">
      <w:pPr>
        <w:numPr>
          <w:ilvl w:val="0"/>
          <w:numId w:val="22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hyperlink r:id="rId77" w:anchor="!/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https://material.io/color/#!/ </w:t>
        </w:r>
      </w:hyperlink>
      <w:hyperlink r:id="rId78" w:anchor="fnref15" w:history="1">
        <w:r w:rsidRPr="002C64F7">
          <w:rPr>
            <w:rFonts w:ascii="Apple Color Emoji" w:eastAsia="Times New Roman" w:hAnsi="Apple Color Emoji" w:cs="Apple Color Emoji"/>
            <w:color w:val="4183C4"/>
            <w:spacing w:val="3"/>
            <w:kern w:val="0"/>
            <w:u w:val="single"/>
            <w:lang w:eastAsia="ru-RU"/>
            <w14:ligatures w14:val="none"/>
          </w:rPr>
          <w:t>↩</w:t>
        </w:r>
      </w:hyperlink>
    </w:p>
    <w:p w:rsidR="002C64F7" w:rsidRPr="002C64F7" w:rsidRDefault="002C64F7" w:rsidP="002C64F7">
      <w:pPr>
        <w:numPr>
          <w:ilvl w:val="0"/>
          <w:numId w:val="22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hyperlink r:id="rId79" w:history="1">
        <w:r w:rsidRPr="002C64F7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https://developer.android.com/guide/topics/ui/layout/recyclerview </w:t>
        </w:r>
      </w:hyperlink>
      <w:hyperlink r:id="rId80" w:anchor="fnref16" w:history="1">
        <w:r w:rsidRPr="002C64F7">
          <w:rPr>
            <w:rFonts w:ascii="Apple Color Emoji" w:eastAsia="Times New Roman" w:hAnsi="Apple Color Emoji" w:cs="Apple Color Emoji"/>
            <w:color w:val="4183C4"/>
            <w:spacing w:val="3"/>
            <w:kern w:val="0"/>
            <w:u w:val="single"/>
            <w:lang w:eastAsia="ru-RU"/>
            <w14:ligatures w14:val="none"/>
          </w:rPr>
          <w:t>↩</w:t>
        </w:r>
      </w:hyperlink>
    </w:p>
    <w:p w:rsidR="002C64F7" w:rsidRDefault="002C64F7"/>
    <w:sectPr w:rsidR="002C64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26C93"/>
    <w:multiLevelType w:val="multilevel"/>
    <w:tmpl w:val="1D64D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A6208"/>
    <w:multiLevelType w:val="multilevel"/>
    <w:tmpl w:val="2CDE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00DB2"/>
    <w:multiLevelType w:val="multilevel"/>
    <w:tmpl w:val="1B829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EB5E5D"/>
    <w:multiLevelType w:val="multilevel"/>
    <w:tmpl w:val="A788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A24415"/>
    <w:multiLevelType w:val="multilevel"/>
    <w:tmpl w:val="4C70E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FE18DF"/>
    <w:multiLevelType w:val="multilevel"/>
    <w:tmpl w:val="986AC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763CEF"/>
    <w:multiLevelType w:val="multilevel"/>
    <w:tmpl w:val="DE26F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655F6A"/>
    <w:multiLevelType w:val="multilevel"/>
    <w:tmpl w:val="6C462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2C52F8"/>
    <w:multiLevelType w:val="multilevel"/>
    <w:tmpl w:val="57282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914588"/>
    <w:multiLevelType w:val="multilevel"/>
    <w:tmpl w:val="68FAA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092FB2"/>
    <w:multiLevelType w:val="multilevel"/>
    <w:tmpl w:val="1E342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3930A2"/>
    <w:multiLevelType w:val="multilevel"/>
    <w:tmpl w:val="0BA29E7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AB60F5"/>
    <w:multiLevelType w:val="multilevel"/>
    <w:tmpl w:val="C1402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117861"/>
    <w:multiLevelType w:val="multilevel"/>
    <w:tmpl w:val="E08A9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211954"/>
    <w:multiLevelType w:val="multilevel"/>
    <w:tmpl w:val="C6DC7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BE691D"/>
    <w:multiLevelType w:val="multilevel"/>
    <w:tmpl w:val="B5D8A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7A5A78"/>
    <w:multiLevelType w:val="multilevel"/>
    <w:tmpl w:val="DBEA1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514DB0"/>
    <w:multiLevelType w:val="multilevel"/>
    <w:tmpl w:val="309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675C5F"/>
    <w:multiLevelType w:val="multilevel"/>
    <w:tmpl w:val="F46C5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D24660"/>
    <w:multiLevelType w:val="multilevel"/>
    <w:tmpl w:val="1B7C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9D7BE4"/>
    <w:multiLevelType w:val="multilevel"/>
    <w:tmpl w:val="5E34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043FBD"/>
    <w:multiLevelType w:val="multilevel"/>
    <w:tmpl w:val="F7143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1085439">
    <w:abstractNumId w:val="20"/>
  </w:num>
  <w:num w:numId="2" w16cid:durableId="475225852">
    <w:abstractNumId w:val="19"/>
  </w:num>
  <w:num w:numId="3" w16cid:durableId="590428301">
    <w:abstractNumId w:val="3"/>
  </w:num>
  <w:num w:numId="4" w16cid:durableId="1689138602">
    <w:abstractNumId w:val="7"/>
  </w:num>
  <w:num w:numId="5" w16cid:durableId="220603224">
    <w:abstractNumId w:val="5"/>
  </w:num>
  <w:num w:numId="6" w16cid:durableId="231893586">
    <w:abstractNumId w:val="8"/>
  </w:num>
  <w:num w:numId="7" w16cid:durableId="1408188949">
    <w:abstractNumId w:val="16"/>
  </w:num>
  <w:num w:numId="8" w16cid:durableId="562301343">
    <w:abstractNumId w:val="6"/>
  </w:num>
  <w:num w:numId="9" w16cid:durableId="70467979">
    <w:abstractNumId w:val="10"/>
  </w:num>
  <w:num w:numId="10" w16cid:durableId="22444676">
    <w:abstractNumId w:val="13"/>
  </w:num>
  <w:num w:numId="11" w16cid:durableId="1113356354">
    <w:abstractNumId w:val="1"/>
  </w:num>
  <w:num w:numId="12" w16cid:durableId="1092579782">
    <w:abstractNumId w:val="2"/>
  </w:num>
  <w:num w:numId="13" w16cid:durableId="2041394013">
    <w:abstractNumId w:val="14"/>
  </w:num>
  <w:num w:numId="14" w16cid:durableId="1395423609">
    <w:abstractNumId w:val="12"/>
  </w:num>
  <w:num w:numId="15" w16cid:durableId="381827048">
    <w:abstractNumId w:val="21"/>
  </w:num>
  <w:num w:numId="16" w16cid:durableId="1173885188">
    <w:abstractNumId w:val="17"/>
  </w:num>
  <w:num w:numId="17" w16cid:durableId="134808424">
    <w:abstractNumId w:val="9"/>
  </w:num>
  <w:num w:numId="18" w16cid:durableId="742604292">
    <w:abstractNumId w:val="15"/>
  </w:num>
  <w:num w:numId="19" w16cid:durableId="1825585186">
    <w:abstractNumId w:val="0"/>
  </w:num>
  <w:num w:numId="20" w16cid:durableId="585380236">
    <w:abstractNumId w:val="4"/>
  </w:num>
  <w:num w:numId="21" w16cid:durableId="2133941585">
    <w:abstractNumId w:val="18"/>
  </w:num>
  <w:num w:numId="22" w16cid:durableId="17202048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F7"/>
    <w:rsid w:val="002C64F7"/>
    <w:rsid w:val="007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5DEAFA-1801-614E-A97C-1ADDB16E0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64F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2C64F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2C64F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4">
    <w:name w:val="heading 4"/>
    <w:basedOn w:val="a"/>
    <w:link w:val="40"/>
    <w:uiPriority w:val="9"/>
    <w:qFormat/>
    <w:rsid w:val="002C64F7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4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2C64F7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2C64F7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2C64F7"/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msonormal0">
    <w:name w:val="msonormal"/>
    <w:basedOn w:val="a"/>
    <w:rsid w:val="002C64F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header-section-number">
    <w:name w:val="header-section-number"/>
    <w:basedOn w:val="a0"/>
    <w:rsid w:val="002C64F7"/>
  </w:style>
  <w:style w:type="paragraph" w:styleId="a3">
    <w:name w:val="Normal (Web)"/>
    <w:basedOn w:val="a"/>
    <w:uiPriority w:val="99"/>
    <w:semiHidden/>
    <w:unhideWhenUsed/>
    <w:rsid w:val="002C64F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2C64F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C64F7"/>
    <w:rPr>
      <w:color w:val="800080"/>
      <w:u w:val="single"/>
    </w:rPr>
  </w:style>
  <w:style w:type="character" w:styleId="a6">
    <w:name w:val="Emphasis"/>
    <w:basedOn w:val="a0"/>
    <w:uiPriority w:val="20"/>
    <w:qFormat/>
    <w:rsid w:val="002C64F7"/>
    <w:rPr>
      <w:i/>
      <w:iCs/>
    </w:rPr>
  </w:style>
  <w:style w:type="paragraph" w:customStyle="1" w:styleId="alert">
    <w:name w:val="alert"/>
    <w:basedOn w:val="a"/>
    <w:rsid w:val="002C64F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HTML">
    <w:name w:val="HTML Code"/>
    <w:basedOn w:val="a0"/>
    <w:uiPriority w:val="99"/>
    <w:semiHidden/>
    <w:unhideWhenUsed/>
    <w:rsid w:val="002C64F7"/>
    <w:rPr>
      <w:rFonts w:ascii="Courier New" w:eastAsia="Times New Roman" w:hAnsi="Courier New" w:cs="Courier New"/>
      <w:sz w:val="20"/>
      <w:szCs w:val="20"/>
    </w:rPr>
  </w:style>
  <w:style w:type="character" w:styleId="a7">
    <w:name w:val="Strong"/>
    <w:basedOn w:val="a0"/>
    <w:uiPriority w:val="22"/>
    <w:qFormat/>
    <w:rsid w:val="002C64F7"/>
    <w:rPr>
      <w:b/>
      <w:bCs/>
    </w:rPr>
  </w:style>
  <w:style w:type="paragraph" w:customStyle="1" w:styleId="caption">
    <w:name w:val="caption"/>
    <w:basedOn w:val="a"/>
    <w:rsid w:val="002C64F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HTML0">
    <w:name w:val="HTML Preformatted"/>
    <w:basedOn w:val="a"/>
    <w:link w:val="HTML1"/>
    <w:uiPriority w:val="99"/>
    <w:semiHidden/>
    <w:unhideWhenUsed/>
    <w:rsid w:val="002C64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2C64F7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kw">
    <w:name w:val="kw"/>
    <w:basedOn w:val="a0"/>
    <w:rsid w:val="002C64F7"/>
  </w:style>
  <w:style w:type="character" w:customStyle="1" w:styleId="ot">
    <w:name w:val="ot"/>
    <w:basedOn w:val="a0"/>
    <w:rsid w:val="002C64F7"/>
  </w:style>
  <w:style w:type="character" w:customStyle="1" w:styleId="st">
    <w:name w:val="st"/>
    <w:basedOn w:val="a0"/>
    <w:rsid w:val="002C64F7"/>
  </w:style>
  <w:style w:type="character" w:customStyle="1" w:styleId="co">
    <w:name w:val="co"/>
    <w:basedOn w:val="a0"/>
    <w:rsid w:val="002C64F7"/>
  </w:style>
  <w:style w:type="character" w:customStyle="1" w:styleId="va">
    <w:name w:val="va"/>
    <w:basedOn w:val="a0"/>
    <w:rsid w:val="002C64F7"/>
  </w:style>
  <w:style w:type="character" w:customStyle="1" w:styleId="fu">
    <w:name w:val="fu"/>
    <w:basedOn w:val="a0"/>
    <w:rsid w:val="002C64F7"/>
  </w:style>
  <w:style w:type="character" w:customStyle="1" w:styleId="bu">
    <w:name w:val="bu"/>
    <w:basedOn w:val="a0"/>
    <w:rsid w:val="002C64F7"/>
  </w:style>
  <w:style w:type="character" w:customStyle="1" w:styleId="at">
    <w:name w:val="at"/>
    <w:basedOn w:val="a0"/>
    <w:rsid w:val="002C64F7"/>
  </w:style>
  <w:style w:type="character" w:customStyle="1" w:styleId="dt">
    <w:name w:val="dt"/>
    <w:basedOn w:val="a0"/>
    <w:rsid w:val="002C64F7"/>
  </w:style>
  <w:style w:type="character" w:customStyle="1" w:styleId="dv">
    <w:name w:val="dv"/>
    <w:basedOn w:val="a0"/>
    <w:rsid w:val="002C6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5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19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4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08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58825">
                  <w:marLeft w:val="0"/>
                  <w:marRight w:val="0"/>
                  <w:marTop w:val="0"/>
                  <w:marBottom w:val="300"/>
                  <w:divBdr>
                    <w:top w:val="none" w:sz="0" w:space="11" w:color="FAEBCC"/>
                    <w:left w:val="none" w:sz="0" w:space="11" w:color="FAEBCC"/>
                    <w:bottom w:val="single" w:sz="36" w:space="11" w:color="FAEBCC"/>
                    <w:right w:val="none" w:sz="0" w:space="11" w:color="FAEBCC"/>
                  </w:divBdr>
                </w:div>
                <w:div w:id="150034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64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67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36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01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77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482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6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06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92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530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33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43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9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984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34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77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72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385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84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8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70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9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6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eveloper.android.com/training/appbar/setting-up.html" TargetMode="External"/><Relationship Id="rId21" Type="http://schemas.openxmlformats.org/officeDocument/2006/relationships/hyperlink" Target="https://android.googlesource.com/platform/frameworks/support.git/+/refs/heads/master/v7/appcompat/res/values/" TargetMode="External"/><Relationship Id="rId42" Type="http://schemas.openxmlformats.org/officeDocument/2006/relationships/hyperlink" Target="https://developer.android.com/training/improving-layouts/smooth-scrolling.html" TargetMode="External"/><Relationship Id="rId47" Type="http://schemas.openxmlformats.org/officeDocument/2006/relationships/hyperlink" Target="https://medium.com/@ipaulpro/drag-and-swipe-with-recyclerview-b9456d2b1aaf" TargetMode="External"/><Relationship Id="rId63" Type="http://schemas.openxmlformats.org/officeDocument/2006/relationships/hyperlink" Target="https://developer.android.com/training/material/animations.html" TargetMode="External"/><Relationship Id="rId68" Type="http://schemas.openxmlformats.org/officeDocument/2006/relationships/hyperlink" Target="https://developer.android.com/training/material/index.html" TargetMode="External"/><Relationship Id="rId16" Type="http://schemas.openxmlformats.org/officeDocument/2006/relationships/hyperlink" Target="https://material.io/guidelines/style/imagery.html" TargetMode="External"/><Relationship Id="rId11" Type="http://schemas.openxmlformats.org/officeDocument/2006/relationships/hyperlink" Target="https://material.io/guidelines/material-design/introduction.html" TargetMode="External"/><Relationship Id="rId32" Type="http://schemas.openxmlformats.org/officeDocument/2006/relationships/hyperlink" Target="http://androiddrawables.com/" TargetMode="External"/><Relationship Id="rId37" Type="http://schemas.openxmlformats.org/officeDocument/2006/relationships/hyperlink" Target="https://developer.android.com/training/material/drawables.html" TargetMode="External"/><Relationship Id="rId53" Type="http://schemas.openxmlformats.org/officeDocument/2006/relationships/hyperlink" Target="https://developer.android.com/training/material/design-library.html" TargetMode="External"/><Relationship Id="rId58" Type="http://schemas.openxmlformats.org/officeDocument/2006/relationships/hyperlink" Target="https://developer.android.com/reference/android/support/design/widget/CoordinatorLayout.Behavior.html" TargetMode="External"/><Relationship Id="rId74" Type="http://schemas.openxmlformats.org/officeDocument/2006/relationships/hyperlink" Target="https://medium.com/@andkulikov/animate-all-the-things-transitions-in-android-914af5477d50" TargetMode="External"/><Relationship Id="rId79" Type="http://schemas.openxmlformats.org/officeDocument/2006/relationships/hyperlink" Target="https://developer.android.com/guide/topics/ui/layout/recyclerview" TargetMode="External"/><Relationship Id="rId5" Type="http://schemas.openxmlformats.org/officeDocument/2006/relationships/hyperlink" Target="https://material.io/guidelines/material-design/introduction.html" TargetMode="External"/><Relationship Id="rId61" Type="http://schemas.openxmlformats.org/officeDocument/2006/relationships/hyperlink" Target="https://developer.android.com/reference/android/support/v4/widget/NestedScrollView.html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s://info448.github.io/styles-themes.html" TargetMode="External"/><Relationship Id="rId14" Type="http://schemas.openxmlformats.org/officeDocument/2006/relationships/hyperlink" Target="https://material.io/guidelines/motion/material-motion.html" TargetMode="External"/><Relationship Id="rId22" Type="http://schemas.openxmlformats.org/officeDocument/2006/relationships/hyperlink" Target="https://developer.android.com/training/appbar/index.html" TargetMode="External"/><Relationship Id="rId27" Type="http://schemas.openxmlformats.org/officeDocument/2006/relationships/hyperlink" Target="https://developer.android.com/training/material/theme.html" TargetMode="External"/><Relationship Id="rId30" Type="http://schemas.openxmlformats.org/officeDocument/2006/relationships/hyperlink" Target="https://info448.github.io/material-design.html" TargetMode="External"/><Relationship Id="rId35" Type="http://schemas.openxmlformats.org/officeDocument/2006/relationships/hyperlink" Target="https://en.wikipedia.org/wiki/Vector_graphics" TargetMode="External"/><Relationship Id="rId43" Type="http://schemas.openxmlformats.org/officeDocument/2006/relationships/hyperlink" Target="https://developer.android.com/guide/topics/ui/layout/recyclerview" TargetMode="External"/><Relationship Id="rId48" Type="http://schemas.openxmlformats.org/officeDocument/2006/relationships/hyperlink" Target="https://guides.codepath.com/android/using-the-recyclerview" TargetMode="External"/><Relationship Id="rId56" Type="http://schemas.openxmlformats.org/officeDocument/2006/relationships/hyperlink" Target="https://material.io/guidelines/components/snackbars-toasts.html" TargetMode="External"/><Relationship Id="rId64" Type="http://schemas.openxmlformats.org/officeDocument/2006/relationships/hyperlink" Target="https://material.io/guidelines/motion/material-motion.html" TargetMode="External"/><Relationship Id="rId69" Type="http://schemas.openxmlformats.org/officeDocument/2006/relationships/hyperlink" Target="https://guides.codepath.com/android/Material-Design-Primer" TargetMode="External"/><Relationship Id="rId77" Type="http://schemas.openxmlformats.org/officeDocument/2006/relationships/hyperlink" Target="https://material.io/color/" TargetMode="External"/><Relationship Id="rId8" Type="http://schemas.openxmlformats.org/officeDocument/2006/relationships/hyperlink" Target="https://developer.android.com/training/material/compatibility.html" TargetMode="External"/><Relationship Id="rId51" Type="http://schemas.openxmlformats.org/officeDocument/2006/relationships/hyperlink" Target="https://github.com/hdodenhof/CircleImageView" TargetMode="External"/><Relationship Id="rId72" Type="http://schemas.openxmlformats.org/officeDocument/2006/relationships/hyperlink" Target="http://www.androidauthority.com/using-coordinatorlayout-android-apps-703720/" TargetMode="External"/><Relationship Id="rId80" Type="http://schemas.openxmlformats.org/officeDocument/2006/relationships/hyperlink" Target="https://info448.github.io/material-design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aterial.io/guidelines/material-design/material-properties.html" TargetMode="External"/><Relationship Id="rId17" Type="http://schemas.openxmlformats.org/officeDocument/2006/relationships/hyperlink" Target="https://material.io/guidelines/" TargetMode="External"/><Relationship Id="rId25" Type="http://schemas.openxmlformats.org/officeDocument/2006/relationships/hyperlink" Target="https://developer.android.com/reference/android/support/v7/widget/Toolbar.html" TargetMode="External"/><Relationship Id="rId33" Type="http://schemas.openxmlformats.org/officeDocument/2006/relationships/hyperlink" Target="https://developer.android.com/training/material/drawables.html" TargetMode="External"/><Relationship Id="rId38" Type="http://schemas.openxmlformats.org/officeDocument/2006/relationships/hyperlink" Target="https://developer.android.com/training/material/design-library.html" TargetMode="External"/><Relationship Id="rId46" Type="http://schemas.openxmlformats.org/officeDocument/2006/relationships/hyperlink" Target="https://developer.android.com/training/improving-layouts/smooth-scrolling.html" TargetMode="External"/><Relationship Id="rId59" Type="http://schemas.openxmlformats.org/officeDocument/2006/relationships/hyperlink" Target="https://developer.android.com/reference/android/support/design/widget/AppBarLayout.html" TargetMode="External"/><Relationship Id="rId67" Type="http://schemas.openxmlformats.org/officeDocument/2006/relationships/hyperlink" Target="https://material.io/guidelines/" TargetMode="External"/><Relationship Id="rId20" Type="http://schemas.openxmlformats.org/officeDocument/2006/relationships/hyperlink" Target="https://android.googlesource.com/platform/frameworks/base/+/refs/heads/master/core/res/res/values" TargetMode="External"/><Relationship Id="rId41" Type="http://schemas.openxmlformats.org/officeDocument/2006/relationships/hyperlink" Target="https://developer.android.com/training/material/lists-cards.html" TargetMode="External"/><Relationship Id="rId54" Type="http://schemas.openxmlformats.org/officeDocument/2006/relationships/hyperlink" Target="https://material.io/guidelines/components/buttons-floating-action-button.html" TargetMode="External"/><Relationship Id="rId62" Type="http://schemas.openxmlformats.org/officeDocument/2006/relationships/hyperlink" Target="https://developer.android.com/training/material/animations.html" TargetMode="External"/><Relationship Id="rId70" Type="http://schemas.openxmlformats.org/officeDocument/2006/relationships/hyperlink" Target="https://android-developers.googleblog.com/2015/05/android-design-support-library.html" TargetMode="External"/><Relationship Id="rId75" Type="http://schemas.openxmlformats.org/officeDocument/2006/relationships/hyperlink" Target="http://developer.android.com/reference/android/support/v7/app/ActionBar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aterial.io/components/web/" TargetMode="External"/><Relationship Id="rId15" Type="http://schemas.openxmlformats.org/officeDocument/2006/relationships/hyperlink" Target="https://material.io/guidelines/style/color.html" TargetMode="External"/><Relationship Id="rId23" Type="http://schemas.openxmlformats.org/officeDocument/2006/relationships/hyperlink" Target="https://info448.github.io/material-design.html" TargetMode="External"/><Relationship Id="rId28" Type="http://schemas.openxmlformats.org/officeDocument/2006/relationships/hyperlink" Target="https://material.io/guidelines/style/color.html" TargetMode="External"/><Relationship Id="rId36" Type="http://schemas.openxmlformats.org/officeDocument/2006/relationships/hyperlink" Target="https://en.wikipedia.org/wiki/Raster_graphics" TargetMode="External"/><Relationship Id="rId49" Type="http://schemas.openxmlformats.org/officeDocument/2006/relationships/hyperlink" Target="https://developer.android.com/training/material/lists-cards.html" TargetMode="External"/><Relationship Id="rId57" Type="http://schemas.openxmlformats.org/officeDocument/2006/relationships/hyperlink" Target="https://developer.android.com/reference/android/support/design/widget/CoordinatorLayout.html" TargetMode="External"/><Relationship Id="rId10" Type="http://schemas.openxmlformats.org/officeDocument/2006/relationships/hyperlink" Target="https://developer.android.com/design/material/index.html" TargetMode="External"/><Relationship Id="rId31" Type="http://schemas.openxmlformats.org/officeDocument/2006/relationships/hyperlink" Target="https://material.io/icons/" TargetMode="External"/><Relationship Id="rId44" Type="http://schemas.openxmlformats.org/officeDocument/2006/relationships/hyperlink" Target="https://info448.github.io/material-design.html" TargetMode="External"/><Relationship Id="rId52" Type="http://schemas.openxmlformats.org/officeDocument/2006/relationships/hyperlink" Target="https://developer.android.com/training/material/design-library.html" TargetMode="External"/><Relationship Id="rId60" Type="http://schemas.openxmlformats.org/officeDocument/2006/relationships/hyperlink" Target="http://developer.android.com/reference/android/support/design/widget/CollapsingToolbarLayout.html" TargetMode="External"/><Relationship Id="rId65" Type="http://schemas.openxmlformats.org/officeDocument/2006/relationships/hyperlink" Target="https://github.com/chrisbanes/cheesesquare" TargetMode="External"/><Relationship Id="rId73" Type="http://schemas.openxmlformats.org/officeDocument/2006/relationships/hyperlink" Target="https://lab.getbase.com/introduction-to-coordinator-layout-on-android/" TargetMode="External"/><Relationship Id="rId78" Type="http://schemas.openxmlformats.org/officeDocument/2006/relationships/hyperlink" Target="https://info448.github.io/material-design.html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terial.io/develop/android/" TargetMode="External"/><Relationship Id="rId13" Type="http://schemas.openxmlformats.org/officeDocument/2006/relationships/hyperlink" Target="https://material.io/guidelines/layout/principles.html" TargetMode="External"/><Relationship Id="rId18" Type="http://schemas.openxmlformats.org/officeDocument/2006/relationships/hyperlink" Target="https://developer.android.com/training/material/theme.html" TargetMode="External"/><Relationship Id="rId39" Type="http://schemas.openxmlformats.org/officeDocument/2006/relationships/hyperlink" Target="https://developer.android.com/topic/libraries/support-library/setup.html" TargetMode="External"/><Relationship Id="rId34" Type="http://schemas.openxmlformats.org/officeDocument/2006/relationships/hyperlink" Target="https://en.wikipedia.org/wiki/Scalable_Vector_Graphics" TargetMode="External"/><Relationship Id="rId50" Type="http://schemas.openxmlformats.org/officeDocument/2006/relationships/hyperlink" Target="https://material.io/guidelines/components/cards.html" TargetMode="External"/><Relationship Id="rId55" Type="http://schemas.openxmlformats.org/officeDocument/2006/relationships/hyperlink" Target="https://developer.android.com/training/snackbar/showing.html" TargetMode="External"/><Relationship Id="rId76" Type="http://schemas.openxmlformats.org/officeDocument/2006/relationships/hyperlink" Target="https://info448.github.io/material-design.html" TargetMode="External"/><Relationship Id="rId7" Type="http://schemas.openxmlformats.org/officeDocument/2006/relationships/hyperlink" Target="https://github.com/info448/lecture05-material" TargetMode="External"/><Relationship Id="rId71" Type="http://schemas.openxmlformats.org/officeDocument/2006/relationships/hyperlink" Target="http://saulmm.github.io/mastering-coordinator" TargetMode="External"/><Relationship Id="rId2" Type="http://schemas.openxmlformats.org/officeDocument/2006/relationships/styles" Target="styles.xml"/><Relationship Id="rId29" Type="http://schemas.openxmlformats.org/officeDocument/2006/relationships/hyperlink" Target="https://material.io/color/" TargetMode="External"/><Relationship Id="rId24" Type="http://schemas.openxmlformats.org/officeDocument/2006/relationships/hyperlink" Target="https://developer.android.com/reference/android/support/v7/app/ActionBar.html" TargetMode="External"/><Relationship Id="rId40" Type="http://schemas.openxmlformats.org/officeDocument/2006/relationships/hyperlink" Target="https://maven.apache.org/" TargetMode="External"/><Relationship Id="rId45" Type="http://schemas.openxmlformats.org/officeDocument/2006/relationships/hyperlink" Target="https://medium.com/@elye.project/mastering-kotlin-standard-functions-run-with-let-also-and-apply-9cd334b0ef84" TargetMode="External"/><Relationship Id="rId66" Type="http://schemas.openxmlformats.org/officeDocument/2006/relationships/hyperlink" Target="https://github.com/nickbutcher/pla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5852</Words>
  <Characters>33360</Characters>
  <Application>Microsoft Office Word</Application>
  <DocSecurity>0</DocSecurity>
  <Lines>278</Lines>
  <Paragraphs>78</Paragraphs>
  <ScaleCrop>false</ScaleCrop>
  <Company/>
  <LinksUpToDate>false</LinksUpToDate>
  <CharactersWithSpaces>39134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Мейржан Байкувеков</dc:creator>
  <cp:keywords/>
  <dc:description/>
  <cp:lastModifiedBy>Мейржан Байкувеков</cp:lastModifiedBy>
  <cp:revision>1</cp:revision>
  <dcterms:created xsi:type="dcterms:W3CDTF">2024-09-20T17:41:00Z</dcterms:created>
  <dcterms:modified xsi:type="dcterms:W3CDTF">2024-09-20T17:41:00Z</dcterms:modified>
</cp:coreProperties>
</file>